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A0" w:rsidRPr="00EE06FA" w:rsidRDefault="0063133B" w:rsidP="00EE06F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FA">
        <w:rPr>
          <w:rFonts w:ascii="Times New Roman" w:hAnsi="Times New Roman" w:cs="Times New Roman"/>
          <w:b/>
          <w:sz w:val="28"/>
          <w:szCs w:val="28"/>
        </w:rPr>
        <w:t>Р</w:t>
      </w:r>
      <w:r w:rsidR="00F42C26" w:rsidRPr="00EE06FA">
        <w:rPr>
          <w:rFonts w:ascii="Times New Roman" w:hAnsi="Times New Roman" w:cs="Times New Roman"/>
          <w:b/>
          <w:sz w:val="28"/>
          <w:szCs w:val="28"/>
        </w:rPr>
        <w:t>езультаты освоения курса внеурочной деятельности «Умники и умницы»</w:t>
      </w:r>
    </w:p>
    <w:p w:rsidR="00F42C26" w:rsidRPr="00157CE8" w:rsidRDefault="00F42C26">
      <w:p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57CE8">
        <w:rPr>
          <w:rFonts w:ascii="Times New Roman" w:hAnsi="Times New Roman" w:cs="Times New Roman"/>
          <w:sz w:val="28"/>
          <w:szCs w:val="28"/>
        </w:rPr>
        <w:t xml:space="preserve"> определяются следующими умениями: </w:t>
      </w:r>
    </w:p>
    <w:p w:rsidR="00F42C26" w:rsidRPr="00157CE8" w:rsidRDefault="00F42C26" w:rsidP="00EE06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F42C26" w:rsidRPr="00157CE8" w:rsidRDefault="00F42C26" w:rsidP="00EE06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В предложенных педагогам ситуациях общения и сотрудничества, опираясь на общие для всех людей простые правила поведения, делать выбор, при поддержке других участников группы и педагога, как поступить.</w:t>
      </w:r>
    </w:p>
    <w:p w:rsidR="00F42C26" w:rsidRPr="00157CE8" w:rsidRDefault="00F42C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7CE8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157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CE8">
        <w:rPr>
          <w:rFonts w:ascii="Times New Roman" w:hAnsi="Times New Roman" w:cs="Times New Roman"/>
          <w:sz w:val="28"/>
          <w:szCs w:val="28"/>
        </w:rPr>
        <w:t>результатами изучения курса являются формирование следующих</w:t>
      </w:r>
      <w:r w:rsidR="00EE06FA" w:rsidRPr="00157CE8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действий:</w:t>
      </w:r>
    </w:p>
    <w:p w:rsidR="00F42C26" w:rsidRPr="00157CE8" w:rsidRDefault="00F42C26" w:rsidP="00EE0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157CE8">
        <w:rPr>
          <w:rFonts w:ascii="Times New Roman" w:hAnsi="Times New Roman" w:cs="Times New Roman"/>
          <w:sz w:val="28"/>
          <w:szCs w:val="28"/>
        </w:rPr>
        <w:t>:</w:t>
      </w:r>
    </w:p>
    <w:p w:rsidR="00F42C26" w:rsidRPr="00157CE8" w:rsidRDefault="00F42C26" w:rsidP="00EE06F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с помощью учителя</w:t>
      </w:r>
      <w:r w:rsidR="00F67717" w:rsidRPr="00157CE8">
        <w:rPr>
          <w:rFonts w:ascii="Times New Roman" w:hAnsi="Times New Roman" w:cs="Times New Roman"/>
          <w:sz w:val="28"/>
          <w:szCs w:val="28"/>
        </w:rPr>
        <w:t>.</w:t>
      </w:r>
    </w:p>
    <w:p w:rsidR="00F67717" w:rsidRPr="00157CE8" w:rsidRDefault="00F67717" w:rsidP="00EE06F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действий.</w:t>
      </w:r>
    </w:p>
    <w:p w:rsidR="00F67717" w:rsidRPr="00157CE8" w:rsidRDefault="00F67717" w:rsidP="00EE06F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Учиться высказывать свое предположение (версию) на основе работы с иллюстрацией рабочей тетради.</w:t>
      </w:r>
    </w:p>
    <w:p w:rsidR="00F67717" w:rsidRPr="00157CE8" w:rsidRDefault="00F67717" w:rsidP="00EE06F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Учиться работать по предложенному учителем плану.</w:t>
      </w:r>
    </w:p>
    <w:p w:rsidR="00F67717" w:rsidRPr="00157CE8" w:rsidRDefault="00F67717" w:rsidP="00EE06F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 xml:space="preserve">Учиться отличать </w:t>
      </w:r>
      <w:proofErr w:type="gramStart"/>
      <w:r w:rsidRPr="00157CE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57CE8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</w:t>
      </w:r>
    </w:p>
    <w:p w:rsidR="00F67717" w:rsidRPr="00157CE8" w:rsidRDefault="00F67717" w:rsidP="00EE06F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товарищей.</w:t>
      </w:r>
    </w:p>
    <w:p w:rsidR="00157CE8" w:rsidRDefault="00157CE8" w:rsidP="00EE06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717" w:rsidRDefault="00F67717" w:rsidP="00EE06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E8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157CE8" w:rsidRPr="00157CE8" w:rsidRDefault="00157CE8" w:rsidP="00EE06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717" w:rsidRPr="00157CE8" w:rsidRDefault="00F67717" w:rsidP="00EE06F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F67717" w:rsidRPr="00157CE8" w:rsidRDefault="00646A14" w:rsidP="00EE06F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646A14" w:rsidRPr="00157CE8" w:rsidRDefault="00646A14" w:rsidP="00EE06F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 xml:space="preserve">Добывать новые знания: находить ответы на вопросы, </w:t>
      </w:r>
      <w:proofErr w:type="spellStart"/>
      <w:r w:rsidRPr="00157CE8">
        <w:rPr>
          <w:rFonts w:ascii="Times New Roman" w:hAnsi="Times New Roman" w:cs="Times New Roman"/>
          <w:sz w:val="28"/>
          <w:szCs w:val="28"/>
        </w:rPr>
        <w:t>исполбзуя</w:t>
      </w:r>
      <w:proofErr w:type="spellEnd"/>
      <w:r w:rsidRPr="00157CE8">
        <w:rPr>
          <w:rFonts w:ascii="Times New Roman" w:hAnsi="Times New Roman" w:cs="Times New Roman"/>
          <w:sz w:val="28"/>
          <w:szCs w:val="28"/>
        </w:rPr>
        <w:t xml:space="preserve"> учебник, свой жизненный опыт, информацию, полученную от учителя.</w:t>
      </w:r>
    </w:p>
    <w:p w:rsidR="00646A14" w:rsidRPr="00157CE8" w:rsidRDefault="00646A14" w:rsidP="00EE06F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 xml:space="preserve">Перерабатывать </w:t>
      </w:r>
      <w:r w:rsidR="006D5FCF" w:rsidRPr="00157CE8">
        <w:rPr>
          <w:rFonts w:ascii="Times New Roman" w:hAnsi="Times New Roman" w:cs="Times New Roman"/>
          <w:sz w:val="28"/>
          <w:szCs w:val="28"/>
        </w:rPr>
        <w:t>полученную информацию: делать выводы в результате совместной работы всего класса.</w:t>
      </w:r>
    </w:p>
    <w:p w:rsidR="006D5FCF" w:rsidRPr="00157CE8" w:rsidRDefault="006D5FCF" w:rsidP="00EE06F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DC4AE1" w:rsidRPr="00157CE8" w:rsidRDefault="00DC4AE1" w:rsidP="00EE06F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математические рассказы и задачи простейших математических моделей (предметных, рисунков, схематических рисунков, схем).</w:t>
      </w:r>
    </w:p>
    <w:p w:rsidR="00DC4AE1" w:rsidRPr="00157CE8" w:rsidRDefault="00DC4AE1" w:rsidP="00EE06F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lastRenderedPageBreak/>
        <w:t>Находить и формулировать решение задачи с помощью простейших моделей.</w:t>
      </w:r>
    </w:p>
    <w:p w:rsidR="00157CE8" w:rsidRDefault="00157CE8" w:rsidP="00EE06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E1" w:rsidRDefault="00DC4AE1" w:rsidP="00EE06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E8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157CE8" w:rsidRPr="00157CE8" w:rsidRDefault="00157CE8" w:rsidP="00EE06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E1" w:rsidRPr="00157CE8" w:rsidRDefault="00DC4AE1" w:rsidP="00EE0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C4AE1" w:rsidRPr="00157CE8" w:rsidRDefault="00DC4AE1" w:rsidP="00EE0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DC4AE1" w:rsidRPr="00157CE8" w:rsidRDefault="00DC4AE1" w:rsidP="00EE0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Читать и пересказывать текст.</w:t>
      </w:r>
    </w:p>
    <w:p w:rsidR="00DC4AE1" w:rsidRPr="00157CE8" w:rsidRDefault="00DC4AE1" w:rsidP="00EE0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DC4AE1" w:rsidRPr="00157CE8" w:rsidRDefault="00DC4AE1" w:rsidP="00EE0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DC4AE1" w:rsidRPr="00157CE8" w:rsidRDefault="00DC4AE1" w:rsidP="00F677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b/>
          <w:sz w:val="28"/>
          <w:szCs w:val="28"/>
        </w:rPr>
        <w:t xml:space="preserve">Предметными </w:t>
      </w:r>
      <w:r w:rsidRPr="00157CE8">
        <w:rPr>
          <w:rFonts w:ascii="Times New Roman" w:hAnsi="Times New Roman" w:cs="Times New Roman"/>
          <w:sz w:val="28"/>
          <w:szCs w:val="28"/>
        </w:rPr>
        <w:t>результатами изучения курса являются формирование следующих умений:</w:t>
      </w:r>
    </w:p>
    <w:p w:rsidR="00DC4AE1" w:rsidRPr="00157CE8" w:rsidRDefault="00EE06FA" w:rsidP="00EE06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о</w:t>
      </w:r>
      <w:r w:rsidR="00DC4AE1" w:rsidRPr="00157CE8">
        <w:rPr>
          <w:rFonts w:ascii="Times New Roman" w:hAnsi="Times New Roman" w:cs="Times New Roman"/>
          <w:sz w:val="28"/>
          <w:szCs w:val="28"/>
        </w:rPr>
        <w:t>писывать признаки предметов и узнавать предметы по их признакам;</w:t>
      </w:r>
    </w:p>
    <w:p w:rsidR="00DC4AE1" w:rsidRPr="00157CE8" w:rsidRDefault="00570221" w:rsidP="00EE06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Выделять существенные признаки предметов;</w:t>
      </w:r>
    </w:p>
    <w:p w:rsidR="00570221" w:rsidRPr="00157CE8" w:rsidRDefault="00570221" w:rsidP="00EE06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Сравнивать между собой предметы, явления;</w:t>
      </w:r>
    </w:p>
    <w:p w:rsidR="00570221" w:rsidRPr="00157CE8" w:rsidRDefault="00570221" w:rsidP="00EE06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Обобщать, делать несложные выводы;</w:t>
      </w:r>
    </w:p>
    <w:p w:rsidR="0063133B" w:rsidRPr="00157CE8" w:rsidRDefault="0063133B" w:rsidP="00F677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0221" w:rsidRPr="00157CE8" w:rsidRDefault="00570221" w:rsidP="00EE06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Классифицировать явления, предметы;</w:t>
      </w:r>
    </w:p>
    <w:p w:rsidR="00570221" w:rsidRPr="00157CE8" w:rsidRDefault="00570221" w:rsidP="00EE06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Определять последовательность событий;</w:t>
      </w:r>
    </w:p>
    <w:p w:rsidR="00570221" w:rsidRPr="00157CE8" w:rsidRDefault="00570221" w:rsidP="00EE06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 xml:space="preserve">Судить о противоположных </w:t>
      </w:r>
      <w:r w:rsidR="0063133B" w:rsidRPr="00157CE8">
        <w:rPr>
          <w:rFonts w:ascii="Times New Roman" w:hAnsi="Times New Roman" w:cs="Times New Roman"/>
          <w:sz w:val="28"/>
          <w:szCs w:val="28"/>
        </w:rPr>
        <w:t>явлениях;</w:t>
      </w:r>
    </w:p>
    <w:p w:rsidR="0063133B" w:rsidRPr="00157CE8" w:rsidRDefault="0063133B" w:rsidP="00EE06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Давать определения тем или иным понятиям;</w:t>
      </w:r>
    </w:p>
    <w:p w:rsidR="0063133B" w:rsidRPr="00157CE8" w:rsidRDefault="0063133B" w:rsidP="00EE06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Определять отношения между предметами типа «род – вид»;</w:t>
      </w:r>
    </w:p>
    <w:p w:rsidR="0063133B" w:rsidRPr="00157CE8" w:rsidRDefault="0063133B" w:rsidP="00EE06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Выявлять функциональные отношения между понятиями;</w:t>
      </w:r>
    </w:p>
    <w:p w:rsidR="0063133B" w:rsidRPr="00157CE8" w:rsidRDefault="0063133B" w:rsidP="00EE06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57CE8">
        <w:rPr>
          <w:rFonts w:ascii="Times New Roman" w:hAnsi="Times New Roman" w:cs="Times New Roman"/>
          <w:sz w:val="28"/>
          <w:szCs w:val="28"/>
        </w:rPr>
        <w:t>Выявлять закономерности и проводить аналогии.</w:t>
      </w:r>
    </w:p>
    <w:p w:rsidR="0063133B" w:rsidRPr="00157CE8" w:rsidRDefault="0063133B" w:rsidP="00F677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06FA" w:rsidRPr="00157CE8" w:rsidRDefault="00EE06FA" w:rsidP="00EE06FA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3133B" w:rsidRPr="00157CE8" w:rsidRDefault="0063133B" w:rsidP="00EE06F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CE8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EE06FA" w:rsidRPr="00157CE8" w:rsidRDefault="00EE06FA" w:rsidP="00EE06FA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E06FA" w:rsidRPr="00157CE8" w:rsidRDefault="00EE06FA" w:rsidP="00EE06FA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4690"/>
        <w:gridCol w:w="2947"/>
        <w:gridCol w:w="2960"/>
      </w:tblGrid>
      <w:tr w:rsidR="0063133B" w:rsidRPr="00157CE8" w:rsidTr="0063133B">
        <w:tc>
          <w:tcPr>
            <w:tcW w:w="4690" w:type="dxa"/>
          </w:tcPr>
          <w:p w:rsidR="0063133B" w:rsidRPr="00157CE8" w:rsidRDefault="0063133B" w:rsidP="00EE06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CE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947" w:type="dxa"/>
          </w:tcPr>
          <w:p w:rsidR="0063133B" w:rsidRPr="00157CE8" w:rsidRDefault="0063133B" w:rsidP="00EE06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CE8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2960" w:type="dxa"/>
          </w:tcPr>
          <w:p w:rsidR="0063133B" w:rsidRPr="00157CE8" w:rsidRDefault="0063133B" w:rsidP="00EE06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CE8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63133B" w:rsidRPr="00157CE8" w:rsidTr="0063133B">
        <w:tc>
          <w:tcPr>
            <w:tcW w:w="4690" w:type="dxa"/>
          </w:tcPr>
          <w:p w:rsidR="0063133B" w:rsidRPr="00157CE8" w:rsidRDefault="0063133B" w:rsidP="00631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>В основе построения курса лежит принцип разнообразия творческо-по</w:t>
            </w:r>
            <w:r w:rsidR="00795D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 xml:space="preserve">сковых задач. При этом </w:t>
            </w:r>
            <w:proofErr w:type="gramStart"/>
            <w:r w:rsidRPr="00157CE8">
              <w:rPr>
                <w:rFonts w:ascii="Times New Roman" w:hAnsi="Times New Roman" w:cs="Times New Roman"/>
                <w:sz w:val="28"/>
                <w:szCs w:val="28"/>
              </w:rPr>
              <w:t>основными</w:t>
            </w:r>
            <w:proofErr w:type="gramEnd"/>
            <w:r w:rsidRPr="00157CE8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два следующих </w:t>
            </w:r>
            <w:r w:rsidR="00E72806" w:rsidRPr="00157CE8">
              <w:rPr>
                <w:rFonts w:ascii="Times New Roman" w:hAnsi="Times New Roman" w:cs="Times New Roman"/>
                <w:sz w:val="28"/>
                <w:szCs w:val="28"/>
              </w:rPr>
              <w:t>аспекта разнообразия: по содержанию и по сложности задач.</w:t>
            </w:r>
          </w:p>
          <w:p w:rsidR="00CE20DF" w:rsidRPr="00157CE8" w:rsidRDefault="00CE20DF" w:rsidP="00631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D0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восприятия</w:t>
            </w: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слуховых, осязательных ощущений. </w:t>
            </w:r>
            <w:r w:rsidRPr="00795D04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развитие</w:t>
            </w: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D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пространственных представлений</w:t>
            </w: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>. Развитие умения ориентироваться в пространстве листа. Развитие фонематического слуха. Развитие восприятия времени, речи, цвета, движения. Формирование навыков правильного и точного восприятия предметов и явлений. Тренировочные упражнения и дидактические игры по восприятию и наблюдательности.</w:t>
            </w:r>
          </w:p>
          <w:p w:rsidR="00CE20DF" w:rsidRPr="00157CE8" w:rsidRDefault="00CE20DF" w:rsidP="00631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D0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памяти.</w:t>
            </w: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объема памяти, качества воспроизведения материала</w:t>
            </w:r>
            <w:r w:rsidR="001F548B" w:rsidRPr="00157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48B" w:rsidRPr="00157CE8" w:rsidRDefault="001F548B" w:rsidP="00631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D0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внимания.</w:t>
            </w: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произвольного внимания. Тренировочные упражнения на развитие способности переключать, распределять внимание, увеличение объема устойчивости, концентрации внимания.</w:t>
            </w:r>
          </w:p>
          <w:p w:rsidR="001F548B" w:rsidRPr="00157CE8" w:rsidRDefault="001F548B" w:rsidP="00631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D0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мышлени</w:t>
            </w:r>
            <w:r w:rsidR="00795D04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сих признаками. Формирование умения выделять гла</w:t>
            </w:r>
            <w:r w:rsidR="00371EF4" w:rsidRPr="00157C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>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анализ, синтез, сравн</w:t>
            </w:r>
            <w:r w:rsidR="00371EF4" w:rsidRPr="00157CE8">
              <w:rPr>
                <w:rFonts w:ascii="Times New Roman" w:hAnsi="Times New Roman" w:cs="Times New Roman"/>
                <w:sz w:val="28"/>
                <w:szCs w:val="28"/>
              </w:rPr>
              <w:t>ение, к</w:t>
            </w: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>лассификация, обо</w:t>
            </w:r>
            <w:r w:rsidR="00371EF4" w:rsidRPr="00157CE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 xml:space="preserve">щение, умение выделять главное и существенное на основе развивающих заданий и упражнений, путем решения логических задач и проведение </w:t>
            </w:r>
            <w:r w:rsidRPr="0015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дидактических игр.</w:t>
            </w:r>
          </w:p>
          <w:p w:rsidR="001F548B" w:rsidRPr="00157CE8" w:rsidRDefault="001F548B" w:rsidP="00631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95D0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речи.</w:t>
            </w: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</w:t>
            </w:r>
            <w:r w:rsidR="00371EF4" w:rsidRPr="00157CE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>азы-описания, сочинять сказки. Формирование умения давать несложные определения понятиям.</w:t>
            </w:r>
          </w:p>
          <w:p w:rsidR="00CE20DF" w:rsidRPr="00157CE8" w:rsidRDefault="00CE20DF" w:rsidP="00631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63133B" w:rsidRPr="00157CE8" w:rsidRDefault="00371EF4" w:rsidP="00631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Мозговая гимнастика</w:t>
            </w:r>
          </w:p>
          <w:p w:rsidR="00371EF4" w:rsidRPr="00157CE8" w:rsidRDefault="00371EF4" w:rsidP="00631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226439" w:rsidRPr="00157CE8" w:rsidRDefault="00226439" w:rsidP="00631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 xml:space="preserve">Веселая переменка – динамическая пауза, построение предметных картинок, штриховка, </w:t>
            </w:r>
          </w:p>
          <w:p w:rsidR="00226439" w:rsidRPr="00157CE8" w:rsidRDefault="00226439" w:rsidP="00631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Логически-поисковые задания, </w:t>
            </w:r>
            <w:r w:rsidRPr="0015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нестандартные задачи.</w:t>
            </w:r>
          </w:p>
          <w:p w:rsidR="00226439" w:rsidRPr="00157CE8" w:rsidRDefault="00226439" w:rsidP="002264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упражнения, дидактические и развивающие игры, решение поисковых задач разной сложности.</w:t>
            </w:r>
          </w:p>
          <w:p w:rsidR="00226439" w:rsidRPr="00157CE8" w:rsidRDefault="00226439" w:rsidP="002264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>Коллективные обсуждения, самоконтроль, коллективная проверка решения задач</w:t>
            </w:r>
          </w:p>
        </w:tc>
        <w:tc>
          <w:tcPr>
            <w:tcW w:w="2960" w:type="dxa"/>
          </w:tcPr>
          <w:p w:rsidR="0063133B" w:rsidRPr="00157CE8" w:rsidRDefault="00EE06FA" w:rsidP="00631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тренировочных упражнений</w:t>
            </w:r>
            <w:r w:rsidR="00371EF4" w:rsidRPr="00157C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71EF4" w:rsidRPr="00157CE8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r w:rsidRPr="00157CE8">
              <w:rPr>
                <w:rFonts w:ascii="Times New Roman" w:hAnsi="Times New Roman" w:cs="Times New Roman"/>
                <w:sz w:val="28"/>
                <w:szCs w:val="28"/>
              </w:rPr>
              <w:t>еских и развивающих игр</w:t>
            </w:r>
            <w:r w:rsidR="00371EF4" w:rsidRPr="00157CE8">
              <w:rPr>
                <w:rFonts w:ascii="Times New Roman" w:hAnsi="Times New Roman" w:cs="Times New Roman"/>
                <w:sz w:val="28"/>
                <w:szCs w:val="28"/>
              </w:rPr>
              <w:t>, решение поисковых задач разной сложности.</w:t>
            </w:r>
          </w:p>
          <w:p w:rsidR="00371EF4" w:rsidRPr="00157CE8" w:rsidRDefault="00371EF4" w:rsidP="006313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57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Коллективные обсуждения, самоконтроль, коллективная проверка решения задач</w:t>
            </w:r>
          </w:p>
        </w:tc>
      </w:tr>
    </w:tbl>
    <w:p w:rsidR="0063133B" w:rsidRPr="00157CE8" w:rsidRDefault="0063133B" w:rsidP="0063133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70221" w:rsidRDefault="00A27A40" w:rsidP="00A27A4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7A40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Ind w:w="-885" w:type="dxa"/>
        <w:tblLook w:val="04A0"/>
      </w:tblPr>
      <w:tblGrid>
        <w:gridCol w:w="993"/>
        <w:gridCol w:w="5529"/>
        <w:gridCol w:w="1134"/>
        <w:gridCol w:w="850"/>
        <w:gridCol w:w="851"/>
        <w:gridCol w:w="1099"/>
      </w:tblGrid>
      <w:tr w:rsidR="00A27A40" w:rsidTr="00B83466">
        <w:trPr>
          <w:trHeight w:val="210"/>
        </w:trPr>
        <w:tc>
          <w:tcPr>
            <w:tcW w:w="993" w:type="dxa"/>
            <w:vMerge w:val="restart"/>
          </w:tcPr>
          <w:p w:rsidR="00A27A40" w:rsidRDefault="00A27A40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A27A40" w:rsidRDefault="00A27A40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934" w:type="dxa"/>
            <w:gridSpan w:val="4"/>
          </w:tcPr>
          <w:p w:rsidR="00A27A40" w:rsidRDefault="00A27A40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по классам</w:t>
            </w:r>
          </w:p>
        </w:tc>
      </w:tr>
      <w:tr w:rsidR="00A27A40" w:rsidTr="00A27A40">
        <w:trPr>
          <w:trHeight w:val="120"/>
        </w:trPr>
        <w:tc>
          <w:tcPr>
            <w:tcW w:w="993" w:type="dxa"/>
            <w:vMerge/>
          </w:tcPr>
          <w:p w:rsidR="00A27A40" w:rsidRDefault="00A27A40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A27A40" w:rsidRDefault="00A27A40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7A40" w:rsidRDefault="00A27A40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27A40" w:rsidRDefault="00A27A40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27A40" w:rsidRDefault="00A27A40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A27A40" w:rsidRDefault="00A27A40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02C8" w:rsidTr="00A27A40">
        <w:trPr>
          <w:trHeight w:val="120"/>
        </w:trPr>
        <w:tc>
          <w:tcPr>
            <w:tcW w:w="993" w:type="dxa"/>
          </w:tcPr>
          <w:p w:rsidR="00B602C8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602C8" w:rsidRDefault="00B602C8" w:rsidP="00A27A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02C8" w:rsidRDefault="00B602C8" w:rsidP="00A27A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602C8" w:rsidRDefault="00B602C8" w:rsidP="00A27A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02C8" w:rsidRDefault="00B602C8" w:rsidP="00A27A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602C8" w:rsidRDefault="00B602C8" w:rsidP="00A27A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A40" w:rsidTr="00A27A40">
        <w:tc>
          <w:tcPr>
            <w:tcW w:w="993" w:type="dxa"/>
          </w:tcPr>
          <w:p w:rsidR="00A27A40" w:rsidRDefault="00A27A40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A27A40" w:rsidRDefault="00A27A40" w:rsidP="00A27A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психических процессов</w:t>
            </w:r>
          </w:p>
        </w:tc>
        <w:tc>
          <w:tcPr>
            <w:tcW w:w="1134" w:type="dxa"/>
          </w:tcPr>
          <w:p w:rsidR="00A27A40" w:rsidRDefault="00A27A40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7A40" w:rsidTr="00A27A40">
        <w:tc>
          <w:tcPr>
            <w:tcW w:w="993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A27A40" w:rsidRDefault="00A27A40" w:rsidP="00A27A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геометрического характера</w:t>
            </w:r>
          </w:p>
        </w:tc>
        <w:tc>
          <w:tcPr>
            <w:tcW w:w="1134" w:type="dxa"/>
          </w:tcPr>
          <w:p w:rsidR="00A27A40" w:rsidRDefault="00A27A40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7A40" w:rsidTr="00A27A40">
        <w:tc>
          <w:tcPr>
            <w:tcW w:w="993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A27A40" w:rsidRDefault="00A27A40" w:rsidP="00A27A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Нестандартные задачи алгебраического характера</w:t>
            </w:r>
          </w:p>
        </w:tc>
        <w:tc>
          <w:tcPr>
            <w:tcW w:w="1134" w:type="dxa"/>
          </w:tcPr>
          <w:p w:rsidR="00A27A40" w:rsidRDefault="00A27A40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9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7A40" w:rsidTr="00A27A40">
        <w:tc>
          <w:tcPr>
            <w:tcW w:w="993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A27A40" w:rsidRDefault="00A27A40" w:rsidP="00A27A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Нестандартные задачи логического характера</w:t>
            </w:r>
          </w:p>
        </w:tc>
        <w:tc>
          <w:tcPr>
            <w:tcW w:w="1134" w:type="dxa"/>
          </w:tcPr>
          <w:p w:rsidR="00A27A40" w:rsidRDefault="00A27A40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27A40" w:rsidTr="00A27A40">
        <w:tc>
          <w:tcPr>
            <w:tcW w:w="993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A27A40" w:rsidRDefault="00A27A40" w:rsidP="00A27A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 А.З.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</w:p>
        </w:tc>
        <w:tc>
          <w:tcPr>
            <w:tcW w:w="1134" w:type="dxa"/>
          </w:tcPr>
          <w:p w:rsidR="00A27A40" w:rsidRDefault="0003470E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7A40" w:rsidTr="00A27A40">
        <w:tc>
          <w:tcPr>
            <w:tcW w:w="993" w:type="dxa"/>
          </w:tcPr>
          <w:p w:rsidR="00A27A40" w:rsidRDefault="00A27A40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27A40" w:rsidRDefault="00B602C8" w:rsidP="00A27A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</w:tcPr>
          <w:p w:rsidR="00A27A40" w:rsidRDefault="00B602C8" w:rsidP="00B602C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27A40" w:rsidRPr="00A27A40" w:rsidRDefault="00A27A40" w:rsidP="00A27A4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67717" w:rsidRPr="00F67717" w:rsidRDefault="00F67717" w:rsidP="00F42C26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F67717" w:rsidRPr="00F67717" w:rsidSect="00B8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81"/>
    <w:multiLevelType w:val="hybridMultilevel"/>
    <w:tmpl w:val="17C2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A64D6"/>
    <w:multiLevelType w:val="hybridMultilevel"/>
    <w:tmpl w:val="629E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173E9"/>
    <w:multiLevelType w:val="hybridMultilevel"/>
    <w:tmpl w:val="02A83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C0AC0"/>
    <w:multiLevelType w:val="hybridMultilevel"/>
    <w:tmpl w:val="4924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F0DC0"/>
    <w:multiLevelType w:val="hybridMultilevel"/>
    <w:tmpl w:val="7E1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925FC"/>
    <w:multiLevelType w:val="hybridMultilevel"/>
    <w:tmpl w:val="19DE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64FA5"/>
    <w:multiLevelType w:val="hybridMultilevel"/>
    <w:tmpl w:val="559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72A5A"/>
    <w:multiLevelType w:val="hybridMultilevel"/>
    <w:tmpl w:val="08A0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C26"/>
    <w:rsid w:val="0003470E"/>
    <w:rsid w:val="000A502E"/>
    <w:rsid w:val="00157CE8"/>
    <w:rsid w:val="001F548B"/>
    <w:rsid w:val="00226439"/>
    <w:rsid w:val="00283C6D"/>
    <w:rsid w:val="00371EF4"/>
    <w:rsid w:val="00446FE9"/>
    <w:rsid w:val="00570221"/>
    <w:rsid w:val="0063133B"/>
    <w:rsid w:val="00646A14"/>
    <w:rsid w:val="006D5FCF"/>
    <w:rsid w:val="00702ABA"/>
    <w:rsid w:val="00795D04"/>
    <w:rsid w:val="00834878"/>
    <w:rsid w:val="009A3E3D"/>
    <w:rsid w:val="00A27A40"/>
    <w:rsid w:val="00B602C8"/>
    <w:rsid w:val="00B80CA0"/>
    <w:rsid w:val="00C96B95"/>
    <w:rsid w:val="00CE20DF"/>
    <w:rsid w:val="00CF33B7"/>
    <w:rsid w:val="00D5396D"/>
    <w:rsid w:val="00DC4AE1"/>
    <w:rsid w:val="00E72806"/>
    <w:rsid w:val="00EE06FA"/>
    <w:rsid w:val="00F42C26"/>
    <w:rsid w:val="00F6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C26"/>
    <w:pPr>
      <w:ind w:left="720"/>
      <w:contextualSpacing/>
    </w:pPr>
  </w:style>
  <w:style w:type="paragraph" w:styleId="a4">
    <w:name w:val="No Spacing"/>
    <w:uiPriority w:val="1"/>
    <w:qFormat/>
    <w:rsid w:val="00F42C26"/>
    <w:pPr>
      <w:spacing w:after="0" w:line="240" w:lineRule="auto"/>
    </w:pPr>
  </w:style>
  <w:style w:type="table" w:styleId="a5">
    <w:name w:val="Table Grid"/>
    <w:basedOn w:val="a1"/>
    <w:uiPriority w:val="59"/>
    <w:rsid w:val="0063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new</cp:lastModifiedBy>
  <cp:revision>14</cp:revision>
  <dcterms:created xsi:type="dcterms:W3CDTF">2017-02-17T02:39:00Z</dcterms:created>
  <dcterms:modified xsi:type="dcterms:W3CDTF">2017-08-03T17:04:00Z</dcterms:modified>
</cp:coreProperties>
</file>