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56" w:rsidRDefault="00043856">
      <w:pPr>
        <w:rPr>
          <w:rFonts w:ascii="Times New Roman" w:hAnsi="Times New Roman" w:cs="Times New Roman"/>
          <w:sz w:val="24"/>
          <w:szCs w:val="24"/>
        </w:rPr>
      </w:pPr>
    </w:p>
    <w:p w:rsidR="004F3ECB" w:rsidRPr="00A569CE" w:rsidRDefault="004F3ECB" w:rsidP="00A569CE">
      <w:pPr>
        <w:pStyle w:val="a4"/>
        <w:numPr>
          <w:ilvl w:val="0"/>
          <w:numId w:val="1"/>
        </w:numPr>
        <w:rPr>
          <w:rFonts w:ascii="Times New Roman" w:hAnsi="Times New Roman" w:cs="Times New Roman"/>
          <w:sz w:val="28"/>
          <w:szCs w:val="28"/>
        </w:rPr>
      </w:pPr>
      <w:r w:rsidRPr="00A569CE">
        <w:rPr>
          <w:rFonts w:ascii="Times New Roman" w:hAnsi="Times New Roman" w:cs="Times New Roman"/>
          <w:sz w:val="28"/>
          <w:szCs w:val="28"/>
        </w:rPr>
        <w:t>Результаты освоения курса внеурочной деятельности</w:t>
      </w:r>
      <w:r w:rsidR="00A569CE" w:rsidRPr="00A569CE">
        <w:rPr>
          <w:rFonts w:ascii="Times New Roman" w:hAnsi="Times New Roman" w:cs="Times New Roman"/>
          <w:sz w:val="28"/>
          <w:szCs w:val="28"/>
        </w:rPr>
        <w:t xml:space="preserve"> «Я познаю мир»</w:t>
      </w:r>
    </w:p>
    <w:p w:rsidR="004F3ECB" w:rsidRDefault="004F3ECB">
      <w:pPr>
        <w:rPr>
          <w:rFonts w:ascii="Times New Roman" w:hAnsi="Times New Roman" w:cs="Times New Roman"/>
          <w:sz w:val="24"/>
          <w:szCs w:val="24"/>
        </w:rPr>
      </w:pPr>
      <w:r>
        <w:rPr>
          <w:rFonts w:ascii="Times New Roman" w:hAnsi="Times New Roman" w:cs="Times New Roman"/>
          <w:sz w:val="24"/>
          <w:szCs w:val="24"/>
        </w:rPr>
        <w:t>В результате освоения программы будут сформированы следующие универсальные учебные действия:</w:t>
      </w:r>
    </w:p>
    <w:p w:rsidR="004F3ECB" w:rsidRDefault="004F3ECB">
      <w:pPr>
        <w:rPr>
          <w:rFonts w:ascii="Times New Roman" w:hAnsi="Times New Roman" w:cs="Times New Roman"/>
          <w:sz w:val="24"/>
          <w:szCs w:val="24"/>
        </w:rPr>
      </w:pPr>
      <w:r>
        <w:rPr>
          <w:rFonts w:ascii="Times New Roman" w:hAnsi="Times New Roman" w:cs="Times New Roman"/>
          <w:sz w:val="24"/>
          <w:szCs w:val="24"/>
        </w:rPr>
        <w:t>ЛИЧНОСТНЫЕ:</w:t>
      </w:r>
    </w:p>
    <w:p w:rsidR="004F3ECB" w:rsidRPr="00A569CE" w:rsidRDefault="004F3ECB" w:rsidP="00A569CE">
      <w:pPr>
        <w:pStyle w:val="a4"/>
        <w:numPr>
          <w:ilvl w:val="0"/>
          <w:numId w:val="3"/>
        </w:numPr>
        <w:rPr>
          <w:rFonts w:ascii="Times New Roman" w:hAnsi="Times New Roman" w:cs="Times New Roman"/>
          <w:sz w:val="24"/>
          <w:szCs w:val="24"/>
        </w:rPr>
      </w:pPr>
      <w:proofErr w:type="gramStart"/>
      <w:r w:rsidRPr="00A569CE">
        <w:rPr>
          <w:rFonts w:ascii="Times New Roman" w:hAnsi="Times New Roman" w:cs="Times New Roman"/>
          <w:sz w:val="24"/>
          <w:szCs w:val="24"/>
        </w:rPr>
        <w:t xml:space="preserve">Внутренняя позиция школьника на уровне положительного отношения к школе, понимания необходимости учения; личностная </w:t>
      </w:r>
      <w:proofErr w:type="spellStart"/>
      <w:r w:rsidRPr="00A569CE">
        <w:rPr>
          <w:rFonts w:ascii="Times New Roman" w:hAnsi="Times New Roman" w:cs="Times New Roman"/>
          <w:sz w:val="24"/>
          <w:szCs w:val="24"/>
        </w:rPr>
        <w:t>саморефлексия</w:t>
      </w:r>
      <w:proofErr w:type="spellEnd"/>
      <w:r w:rsidRPr="00A569CE">
        <w:rPr>
          <w:rFonts w:ascii="Times New Roman" w:hAnsi="Times New Roman" w:cs="Times New Roman"/>
          <w:sz w:val="24"/>
          <w:szCs w:val="24"/>
        </w:rPr>
        <w:t>, способность к саморазвитию («что я хочу» (цели и мотивы), «что я могу» (результаты).</w:t>
      </w:r>
      <w:proofErr w:type="gramEnd"/>
    </w:p>
    <w:p w:rsidR="004F3ECB" w:rsidRDefault="004F3ECB">
      <w:pPr>
        <w:rPr>
          <w:rFonts w:ascii="Times New Roman" w:hAnsi="Times New Roman" w:cs="Times New Roman"/>
          <w:sz w:val="24"/>
          <w:szCs w:val="24"/>
        </w:rPr>
      </w:pPr>
      <w:r>
        <w:rPr>
          <w:rFonts w:ascii="Times New Roman" w:hAnsi="Times New Roman" w:cs="Times New Roman"/>
          <w:sz w:val="24"/>
          <w:szCs w:val="24"/>
        </w:rPr>
        <w:t>РЕГУЛЯТИВНЫЕ:</w:t>
      </w:r>
    </w:p>
    <w:p w:rsidR="004F3ECB" w:rsidRPr="00A569CE" w:rsidRDefault="004F3ECB" w:rsidP="00A569CE">
      <w:pPr>
        <w:pStyle w:val="a4"/>
        <w:numPr>
          <w:ilvl w:val="0"/>
          <w:numId w:val="2"/>
        </w:numPr>
        <w:rPr>
          <w:rFonts w:ascii="Times New Roman" w:hAnsi="Times New Roman" w:cs="Times New Roman"/>
          <w:sz w:val="24"/>
          <w:szCs w:val="24"/>
        </w:rPr>
      </w:pPr>
      <w:r w:rsidRPr="00A569CE">
        <w:rPr>
          <w:rFonts w:ascii="Times New Roman" w:hAnsi="Times New Roman" w:cs="Times New Roman"/>
          <w:sz w:val="24"/>
          <w:szCs w:val="24"/>
        </w:rPr>
        <w:t>В сотрудничестве с учителем ставить новые учебные задачи, определять и формулировать цель деятельности, составлять план действий по решению проблемы (задачи).</w:t>
      </w:r>
    </w:p>
    <w:p w:rsidR="004F3ECB" w:rsidRPr="00A569CE" w:rsidRDefault="004F3ECB" w:rsidP="00A569CE">
      <w:pPr>
        <w:pStyle w:val="a4"/>
        <w:numPr>
          <w:ilvl w:val="0"/>
          <w:numId w:val="2"/>
        </w:numPr>
        <w:rPr>
          <w:rFonts w:ascii="Times New Roman" w:hAnsi="Times New Roman" w:cs="Times New Roman"/>
          <w:sz w:val="24"/>
          <w:szCs w:val="24"/>
        </w:rPr>
      </w:pPr>
      <w:r w:rsidRPr="00A569CE">
        <w:rPr>
          <w:rFonts w:ascii="Times New Roman" w:hAnsi="Times New Roman" w:cs="Times New Roman"/>
          <w:sz w:val="24"/>
          <w:szCs w:val="24"/>
        </w:rPr>
        <w:t>Учиться обнаруживать и формулировать учебную проблему совместно с учителем.</w:t>
      </w:r>
    </w:p>
    <w:p w:rsidR="004F3ECB" w:rsidRPr="00A569CE" w:rsidRDefault="004F3ECB" w:rsidP="00A569CE">
      <w:pPr>
        <w:pStyle w:val="a4"/>
        <w:numPr>
          <w:ilvl w:val="0"/>
          <w:numId w:val="2"/>
        </w:numPr>
        <w:rPr>
          <w:rFonts w:ascii="Times New Roman" w:hAnsi="Times New Roman" w:cs="Times New Roman"/>
          <w:sz w:val="24"/>
          <w:szCs w:val="24"/>
        </w:rPr>
      </w:pPr>
      <w:r w:rsidRPr="00A569CE">
        <w:rPr>
          <w:rFonts w:ascii="Times New Roman" w:hAnsi="Times New Roman" w:cs="Times New Roman"/>
          <w:sz w:val="24"/>
          <w:szCs w:val="24"/>
        </w:rPr>
        <w:t xml:space="preserve">Составлять план выполнения задач, решения проблем творческого и поискового характера, </w:t>
      </w:r>
      <w:r w:rsidR="00C52944" w:rsidRPr="00A569CE">
        <w:rPr>
          <w:rFonts w:ascii="Times New Roman" w:hAnsi="Times New Roman" w:cs="Times New Roman"/>
          <w:sz w:val="24"/>
          <w:szCs w:val="24"/>
        </w:rPr>
        <w:t>выполнения проекта совместно с учителем.</w:t>
      </w:r>
    </w:p>
    <w:p w:rsidR="004F3ECB" w:rsidRPr="00A569CE" w:rsidRDefault="00C52944" w:rsidP="00A569CE">
      <w:pPr>
        <w:pStyle w:val="a4"/>
        <w:numPr>
          <w:ilvl w:val="0"/>
          <w:numId w:val="2"/>
        </w:numPr>
        <w:rPr>
          <w:rFonts w:ascii="Times New Roman" w:hAnsi="Times New Roman" w:cs="Times New Roman"/>
          <w:sz w:val="24"/>
          <w:szCs w:val="24"/>
        </w:rPr>
      </w:pPr>
      <w:r w:rsidRPr="00A569CE">
        <w:rPr>
          <w:rFonts w:ascii="Times New Roman" w:hAnsi="Times New Roman" w:cs="Times New Roman"/>
          <w:sz w:val="24"/>
          <w:szCs w:val="24"/>
        </w:rPr>
        <w:t>Умение соотнести результат своей деятельности с целью и оценить его.</w:t>
      </w:r>
    </w:p>
    <w:p w:rsidR="006326E3" w:rsidRPr="00A569CE" w:rsidRDefault="006326E3" w:rsidP="00A569CE">
      <w:pPr>
        <w:pStyle w:val="a4"/>
        <w:numPr>
          <w:ilvl w:val="0"/>
          <w:numId w:val="2"/>
        </w:numPr>
        <w:rPr>
          <w:rFonts w:ascii="Times New Roman" w:hAnsi="Times New Roman" w:cs="Times New Roman"/>
          <w:sz w:val="24"/>
          <w:szCs w:val="24"/>
        </w:rPr>
      </w:pPr>
      <w:r w:rsidRPr="00A569CE">
        <w:rPr>
          <w:rFonts w:ascii="Times New Roman" w:hAnsi="Times New Roman" w:cs="Times New Roman"/>
          <w:sz w:val="24"/>
          <w:szCs w:val="24"/>
        </w:rPr>
        <w:t>Понимать причины своего неуспеха и находить способы выхода из этой ситуации.</w:t>
      </w:r>
    </w:p>
    <w:p w:rsidR="006326E3" w:rsidRDefault="006326E3">
      <w:pPr>
        <w:rPr>
          <w:rFonts w:ascii="Times New Roman" w:hAnsi="Times New Roman" w:cs="Times New Roman"/>
          <w:sz w:val="24"/>
          <w:szCs w:val="24"/>
        </w:rPr>
      </w:pPr>
      <w:r>
        <w:rPr>
          <w:rFonts w:ascii="Times New Roman" w:hAnsi="Times New Roman" w:cs="Times New Roman"/>
          <w:sz w:val="24"/>
          <w:szCs w:val="24"/>
        </w:rPr>
        <w:t>ПОЗНАВАТЕЛЬНЫЕ:</w:t>
      </w:r>
    </w:p>
    <w:p w:rsidR="006326E3" w:rsidRPr="00A569CE" w:rsidRDefault="006326E3" w:rsidP="00A569CE">
      <w:pPr>
        <w:pStyle w:val="a4"/>
        <w:numPr>
          <w:ilvl w:val="0"/>
          <w:numId w:val="4"/>
        </w:numPr>
        <w:rPr>
          <w:rFonts w:ascii="Times New Roman" w:hAnsi="Times New Roman" w:cs="Times New Roman"/>
          <w:sz w:val="24"/>
          <w:szCs w:val="24"/>
        </w:rPr>
      </w:pPr>
      <w:r w:rsidRPr="00A569CE">
        <w:rPr>
          <w:rFonts w:ascii="Times New Roman" w:hAnsi="Times New Roman" w:cs="Times New Roman"/>
          <w:sz w:val="24"/>
          <w:szCs w:val="24"/>
        </w:rPr>
        <w:t>Интерес к познанию мира природы.</w:t>
      </w:r>
    </w:p>
    <w:p w:rsidR="006326E3" w:rsidRPr="00A569CE" w:rsidRDefault="006326E3" w:rsidP="00A569CE">
      <w:pPr>
        <w:pStyle w:val="a4"/>
        <w:numPr>
          <w:ilvl w:val="0"/>
          <w:numId w:val="4"/>
        </w:numPr>
        <w:rPr>
          <w:rFonts w:ascii="Times New Roman" w:hAnsi="Times New Roman" w:cs="Times New Roman"/>
          <w:sz w:val="24"/>
          <w:szCs w:val="24"/>
        </w:rPr>
      </w:pPr>
      <w:r w:rsidRPr="00A569CE">
        <w:rPr>
          <w:rFonts w:ascii="Times New Roman" w:hAnsi="Times New Roman" w:cs="Times New Roman"/>
          <w:sz w:val="24"/>
          <w:szCs w:val="24"/>
        </w:rPr>
        <w:t>Ориентироваться в своей системе знаний и осознавать необходимость нового знания.</w:t>
      </w:r>
    </w:p>
    <w:p w:rsidR="006326E3" w:rsidRPr="00A569CE" w:rsidRDefault="006326E3" w:rsidP="00A569CE">
      <w:pPr>
        <w:pStyle w:val="a4"/>
        <w:numPr>
          <w:ilvl w:val="0"/>
          <w:numId w:val="4"/>
        </w:numPr>
        <w:rPr>
          <w:rFonts w:ascii="Times New Roman" w:hAnsi="Times New Roman" w:cs="Times New Roman"/>
          <w:sz w:val="24"/>
          <w:szCs w:val="24"/>
        </w:rPr>
      </w:pPr>
      <w:r w:rsidRPr="00A569CE">
        <w:rPr>
          <w:rFonts w:ascii="Times New Roman" w:hAnsi="Times New Roman" w:cs="Times New Roman"/>
          <w:sz w:val="24"/>
          <w:szCs w:val="24"/>
        </w:rPr>
        <w:t xml:space="preserve">Делать предварительный </w:t>
      </w:r>
      <w:r w:rsidR="00F9765F" w:rsidRPr="00A569CE">
        <w:rPr>
          <w:rFonts w:ascii="Times New Roman" w:hAnsi="Times New Roman" w:cs="Times New Roman"/>
          <w:sz w:val="24"/>
          <w:szCs w:val="24"/>
        </w:rPr>
        <w:t>отбор</w:t>
      </w:r>
      <w:r w:rsidRPr="00A569CE">
        <w:rPr>
          <w:rFonts w:ascii="Times New Roman" w:hAnsi="Times New Roman" w:cs="Times New Roman"/>
          <w:sz w:val="24"/>
          <w:szCs w:val="24"/>
        </w:rPr>
        <w:t xml:space="preserve"> источников информации для поиска нового знания.</w:t>
      </w:r>
    </w:p>
    <w:p w:rsidR="00F9765F" w:rsidRPr="00A569CE" w:rsidRDefault="006326E3" w:rsidP="00A569CE">
      <w:pPr>
        <w:pStyle w:val="a4"/>
        <w:numPr>
          <w:ilvl w:val="0"/>
          <w:numId w:val="4"/>
        </w:numPr>
        <w:rPr>
          <w:rFonts w:ascii="Times New Roman" w:hAnsi="Times New Roman" w:cs="Times New Roman"/>
          <w:sz w:val="24"/>
          <w:szCs w:val="24"/>
        </w:rPr>
      </w:pPr>
      <w:r w:rsidRPr="00A569CE">
        <w:rPr>
          <w:rFonts w:ascii="Times New Roman" w:hAnsi="Times New Roman" w:cs="Times New Roman"/>
          <w:sz w:val="24"/>
          <w:szCs w:val="24"/>
        </w:rPr>
        <w:t xml:space="preserve">Добывать новые знания (информацию) из различных источников </w:t>
      </w:r>
      <w:r w:rsidR="00F9765F" w:rsidRPr="00A569CE">
        <w:rPr>
          <w:rFonts w:ascii="Times New Roman" w:hAnsi="Times New Roman" w:cs="Times New Roman"/>
          <w:sz w:val="24"/>
          <w:szCs w:val="24"/>
        </w:rPr>
        <w:t>и разными способами.</w:t>
      </w:r>
    </w:p>
    <w:p w:rsidR="00F9765F" w:rsidRDefault="00F9765F">
      <w:pPr>
        <w:rPr>
          <w:rFonts w:ascii="Times New Roman" w:hAnsi="Times New Roman" w:cs="Times New Roman"/>
          <w:sz w:val="24"/>
          <w:szCs w:val="24"/>
        </w:rPr>
      </w:pPr>
      <w:r>
        <w:rPr>
          <w:rFonts w:ascii="Times New Roman" w:hAnsi="Times New Roman" w:cs="Times New Roman"/>
          <w:sz w:val="24"/>
          <w:szCs w:val="24"/>
        </w:rPr>
        <w:t>КОММУНИКАТИВНЫЕ:</w:t>
      </w:r>
    </w:p>
    <w:p w:rsidR="00F9765F" w:rsidRPr="00A569CE" w:rsidRDefault="00F9765F" w:rsidP="00A569CE">
      <w:pPr>
        <w:pStyle w:val="a4"/>
        <w:numPr>
          <w:ilvl w:val="0"/>
          <w:numId w:val="5"/>
        </w:numPr>
        <w:rPr>
          <w:rFonts w:ascii="Times New Roman" w:hAnsi="Times New Roman" w:cs="Times New Roman"/>
          <w:sz w:val="24"/>
          <w:szCs w:val="24"/>
        </w:rPr>
      </w:pPr>
      <w:r w:rsidRPr="00A569CE">
        <w:rPr>
          <w:rFonts w:ascii="Times New Roman" w:hAnsi="Times New Roman" w:cs="Times New Roman"/>
          <w:sz w:val="24"/>
          <w:szCs w:val="24"/>
        </w:rPr>
        <w:t>Работать в команде.</w:t>
      </w:r>
    </w:p>
    <w:p w:rsidR="00F9765F" w:rsidRPr="00A569CE" w:rsidRDefault="00F9765F" w:rsidP="00A569CE">
      <w:pPr>
        <w:pStyle w:val="a4"/>
        <w:numPr>
          <w:ilvl w:val="0"/>
          <w:numId w:val="5"/>
        </w:numPr>
        <w:rPr>
          <w:rFonts w:ascii="Times New Roman" w:hAnsi="Times New Roman" w:cs="Times New Roman"/>
          <w:sz w:val="24"/>
          <w:szCs w:val="24"/>
        </w:rPr>
      </w:pPr>
      <w:r w:rsidRPr="00A569CE">
        <w:rPr>
          <w:rFonts w:ascii="Times New Roman" w:hAnsi="Times New Roman" w:cs="Times New Roman"/>
          <w:sz w:val="24"/>
          <w:szCs w:val="24"/>
        </w:rPr>
        <w:t>Выражать свою позицию и защищать ее.</w:t>
      </w:r>
    </w:p>
    <w:p w:rsidR="00F9765F" w:rsidRPr="00A569CE" w:rsidRDefault="00F9765F" w:rsidP="00A569CE">
      <w:pPr>
        <w:pStyle w:val="a4"/>
        <w:numPr>
          <w:ilvl w:val="0"/>
          <w:numId w:val="1"/>
        </w:numPr>
        <w:rPr>
          <w:rFonts w:ascii="Times New Roman" w:hAnsi="Times New Roman" w:cs="Times New Roman"/>
          <w:sz w:val="28"/>
          <w:szCs w:val="28"/>
        </w:rPr>
      </w:pPr>
      <w:r w:rsidRPr="00A569CE">
        <w:rPr>
          <w:rFonts w:ascii="Times New Roman" w:hAnsi="Times New Roman" w:cs="Times New Roman"/>
          <w:sz w:val="28"/>
          <w:szCs w:val="28"/>
        </w:rPr>
        <w:t>Содержание курса внеурочной деятельности с указанием форм организации и видов деятельности.</w:t>
      </w:r>
    </w:p>
    <w:tbl>
      <w:tblPr>
        <w:tblStyle w:val="a3"/>
        <w:tblW w:w="0" w:type="auto"/>
        <w:tblInd w:w="-1310" w:type="dxa"/>
        <w:tblLook w:val="04A0"/>
      </w:tblPr>
      <w:tblGrid>
        <w:gridCol w:w="4500"/>
        <w:gridCol w:w="3190"/>
        <w:gridCol w:w="3191"/>
      </w:tblGrid>
      <w:tr w:rsidR="00F9765F" w:rsidTr="00F9765F">
        <w:tc>
          <w:tcPr>
            <w:tcW w:w="4500" w:type="dxa"/>
          </w:tcPr>
          <w:p w:rsidR="00F9765F" w:rsidRDefault="00F9765F">
            <w:pPr>
              <w:rPr>
                <w:rFonts w:ascii="Times New Roman" w:hAnsi="Times New Roman" w:cs="Times New Roman"/>
                <w:sz w:val="24"/>
                <w:szCs w:val="24"/>
              </w:rPr>
            </w:pPr>
            <w:r>
              <w:rPr>
                <w:rFonts w:ascii="Times New Roman" w:hAnsi="Times New Roman" w:cs="Times New Roman"/>
                <w:sz w:val="24"/>
                <w:szCs w:val="24"/>
              </w:rPr>
              <w:t>Содержание курса</w:t>
            </w:r>
          </w:p>
        </w:tc>
        <w:tc>
          <w:tcPr>
            <w:tcW w:w="3190" w:type="dxa"/>
          </w:tcPr>
          <w:p w:rsidR="00F9765F" w:rsidRDefault="00F9765F">
            <w:pPr>
              <w:rPr>
                <w:rFonts w:ascii="Times New Roman" w:hAnsi="Times New Roman" w:cs="Times New Roman"/>
                <w:sz w:val="24"/>
                <w:szCs w:val="24"/>
              </w:rPr>
            </w:pPr>
            <w:r>
              <w:rPr>
                <w:rFonts w:ascii="Times New Roman" w:hAnsi="Times New Roman" w:cs="Times New Roman"/>
                <w:sz w:val="24"/>
                <w:szCs w:val="24"/>
              </w:rPr>
              <w:t>Формы организации</w:t>
            </w:r>
          </w:p>
        </w:tc>
        <w:tc>
          <w:tcPr>
            <w:tcW w:w="3191" w:type="dxa"/>
          </w:tcPr>
          <w:p w:rsidR="00F9765F" w:rsidRDefault="00F9765F">
            <w:pPr>
              <w:rPr>
                <w:rFonts w:ascii="Times New Roman" w:hAnsi="Times New Roman" w:cs="Times New Roman"/>
                <w:sz w:val="24"/>
                <w:szCs w:val="24"/>
              </w:rPr>
            </w:pPr>
            <w:r>
              <w:rPr>
                <w:rFonts w:ascii="Times New Roman" w:hAnsi="Times New Roman" w:cs="Times New Roman"/>
                <w:sz w:val="24"/>
                <w:szCs w:val="24"/>
              </w:rPr>
              <w:t>Виды деятельности</w:t>
            </w:r>
          </w:p>
        </w:tc>
      </w:tr>
      <w:tr w:rsidR="00F9765F" w:rsidTr="00F9765F">
        <w:tc>
          <w:tcPr>
            <w:tcW w:w="4500" w:type="dxa"/>
          </w:tcPr>
          <w:p w:rsidR="00F9765F" w:rsidRDefault="00F9765F">
            <w:pPr>
              <w:rPr>
                <w:rFonts w:ascii="Times New Roman" w:hAnsi="Times New Roman" w:cs="Times New Roman"/>
                <w:sz w:val="24"/>
                <w:szCs w:val="24"/>
              </w:rPr>
            </w:pPr>
            <w:r>
              <w:rPr>
                <w:rFonts w:ascii="Times New Roman" w:hAnsi="Times New Roman" w:cs="Times New Roman"/>
                <w:sz w:val="24"/>
                <w:szCs w:val="24"/>
              </w:rPr>
              <w:t>1 класс</w:t>
            </w:r>
          </w:p>
          <w:p w:rsidR="00E1632B" w:rsidRDefault="00E1632B">
            <w:pPr>
              <w:rPr>
                <w:rFonts w:ascii="Times New Roman" w:hAnsi="Times New Roman" w:cs="Times New Roman"/>
                <w:sz w:val="24"/>
                <w:szCs w:val="24"/>
              </w:rPr>
            </w:pPr>
            <w:r>
              <w:rPr>
                <w:rFonts w:ascii="Times New Roman" w:hAnsi="Times New Roman" w:cs="Times New Roman"/>
                <w:sz w:val="24"/>
                <w:szCs w:val="24"/>
              </w:rPr>
              <w:t>Красота природы в период золотой осени. Игра «Найди по описанию». Сбор красивых листьев, веток. Игра «Собери лукошко». День хобби. Альбомчики по интересам.</w:t>
            </w:r>
          </w:p>
          <w:p w:rsidR="00E1632B" w:rsidRDefault="00E1632B">
            <w:pPr>
              <w:rPr>
                <w:rFonts w:ascii="Times New Roman" w:hAnsi="Times New Roman" w:cs="Times New Roman"/>
                <w:sz w:val="24"/>
                <w:szCs w:val="24"/>
              </w:rPr>
            </w:pPr>
            <w:proofErr w:type="spellStart"/>
            <w:r>
              <w:rPr>
                <w:rFonts w:ascii="Times New Roman" w:hAnsi="Times New Roman" w:cs="Times New Roman"/>
                <w:sz w:val="24"/>
                <w:szCs w:val="24"/>
              </w:rPr>
              <w:t>Книжкин</w:t>
            </w:r>
            <w:proofErr w:type="spellEnd"/>
            <w:r>
              <w:rPr>
                <w:rFonts w:ascii="Times New Roman" w:hAnsi="Times New Roman" w:cs="Times New Roman"/>
                <w:sz w:val="24"/>
                <w:szCs w:val="24"/>
              </w:rPr>
              <w:t xml:space="preserve"> мир. Знакомство с библиотекой. Правила работы с книгой.</w:t>
            </w:r>
          </w:p>
          <w:p w:rsidR="00E1632B" w:rsidRDefault="00E1632B">
            <w:pPr>
              <w:rPr>
                <w:rFonts w:ascii="Times New Roman" w:hAnsi="Times New Roman" w:cs="Times New Roman"/>
                <w:sz w:val="24"/>
                <w:szCs w:val="24"/>
              </w:rPr>
            </w:pPr>
            <w:r>
              <w:rPr>
                <w:rFonts w:ascii="Times New Roman" w:hAnsi="Times New Roman" w:cs="Times New Roman"/>
                <w:sz w:val="24"/>
                <w:szCs w:val="24"/>
              </w:rPr>
              <w:t xml:space="preserve">Игротека «С книгой общайся чаще». </w:t>
            </w:r>
            <w:r>
              <w:rPr>
                <w:rFonts w:ascii="Times New Roman" w:hAnsi="Times New Roman" w:cs="Times New Roman"/>
                <w:sz w:val="24"/>
                <w:szCs w:val="24"/>
              </w:rPr>
              <w:lastRenderedPageBreak/>
              <w:t>Словарь вежливых слов. Знакомство со словарями. Викторина вежливых слов. День вежливости. Помощники в учебе.</w:t>
            </w:r>
            <w:r w:rsidR="00777BFE">
              <w:rPr>
                <w:rFonts w:ascii="Times New Roman" w:hAnsi="Times New Roman" w:cs="Times New Roman"/>
                <w:sz w:val="24"/>
                <w:szCs w:val="24"/>
              </w:rPr>
              <w:t xml:space="preserve"> Друзья – помощники ума. Карты, атласы, лупы, глобус. Как искать и находить нужную информацию. Игра «Что, где, когда».</w:t>
            </w:r>
          </w:p>
          <w:p w:rsidR="00777BFE" w:rsidRDefault="00777BFE">
            <w:pPr>
              <w:rPr>
                <w:rFonts w:ascii="Times New Roman" w:hAnsi="Times New Roman" w:cs="Times New Roman"/>
                <w:sz w:val="24"/>
                <w:szCs w:val="24"/>
              </w:rPr>
            </w:pPr>
            <w:r>
              <w:rPr>
                <w:rFonts w:ascii="Times New Roman" w:hAnsi="Times New Roman" w:cs="Times New Roman"/>
                <w:sz w:val="24"/>
                <w:szCs w:val="24"/>
              </w:rPr>
              <w:t>Познай себя. Я и другие. Что посеешь, то и пожнешь. Чтобы не бояться, надо знать. Право на ошибку. Решение жизненных задач: помощь младшим членам семьи, помощь младшим членам семьи, помощь другу.</w:t>
            </w:r>
          </w:p>
          <w:p w:rsidR="00777BFE" w:rsidRDefault="00777BFE">
            <w:pPr>
              <w:rPr>
                <w:rFonts w:ascii="Times New Roman" w:hAnsi="Times New Roman" w:cs="Times New Roman"/>
                <w:sz w:val="24"/>
                <w:szCs w:val="24"/>
              </w:rPr>
            </w:pPr>
            <w:r>
              <w:rPr>
                <w:rFonts w:ascii="Times New Roman" w:hAnsi="Times New Roman" w:cs="Times New Roman"/>
                <w:sz w:val="24"/>
                <w:szCs w:val="24"/>
              </w:rPr>
              <w:t>Истории обычных вещей. Одежда и обувь. Игра «</w:t>
            </w:r>
            <w:proofErr w:type="spellStart"/>
            <w:r>
              <w:rPr>
                <w:rFonts w:ascii="Times New Roman" w:hAnsi="Times New Roman" w:cs="Times New Roman"/>
                <w:sz w:val="24"/>
                <w:szCs w:val="24"/>
              </w:rPr>
              <w:t>Бошмачник</w:t>
            </w:r>
            <w:proofErr w:type="spellEnd"/>
            <w:r>
              <w:rPr>
                <w:rFonts w:ascii="Times New Roman" w:hAnsi="Times New Roman" w:cs="Times New Roman"/>
                <w:sz w:val="24"/>
                <w:szCs w:val="24"/>
              </w:rPr>
              <w:t>». Моделируем новую одежду.</w:t>
            </w:r>
          </w:p>
          <w:p w:rsidR="00777BFE" w:rsidRDefault="00777BFE">
            <w:pPr>
              <w:rPr>
                <w:rFonts w:ascii="Times New Roman" w:hAnsi="Times New Roman" w:cs="Times New Roman"/>
                <w:sz w:val="24"/>
                <w:szCs w:val="24"/>
              </w:rPr>
            </w:pPr>
            <w:r>
              <w:rPr>
                <w:rFonts w:ascii="Times New Roman" w:hAnsi="Times New Roman" w:cs="Times New Roman"/>
                <w:sz w:val="24"/>
                <w:szCs w:val="24"/>
              </w:rPr>
              <w:t xml:space="preserve">Средства связи. Что лучше говорить по телефону или играть с друзьями. Моделируем новый телефон. Часы. Определяем время по часам. Эти разные-разные куклы. Игра «Магазин игрушек». Куклы из жгутиков. Жилище. Мы и корабли. Удивительный мир </w:t>
            </w:r>
            <w:r w:rsidR="00C31DD7">
              <w:rPr>
                <w:rFonts w:ascii="Times New Roman" w:hAnsi="Times New Roman" w:cs="Times New Roman"/>
                <w:sz w:val="24"/>
                <w:szCs w:val="24"/>
              </w:rPr>
              <w:t>техники. Если бы исчезло электричество. Транспорт. Игра-путешествие «Это интересно!».</w:t>
            </w:r>
          </w:p>
          <w:p w:rsidR="00C31DD7" w:rsidRDefault="00C31DD7">
            <w:pPr>
              <w:rPr>
                <w:rFonts w:ascii="Times New Roman" w:hAnsi="Times New Roman" w:cs="Times New Roman"/>
                <w:sz w:val="24"/>
                <w:szCs w:val="24"/>
              </w:rPr>
            </w:pPr>
            <w:r>
              <w:rPr>
                <w:rFonts w:ascii="Times New Roman" w:hAnsi="Times New Roman" w:cs="Times New Roman"/>
                <w:sz w:val="24"/>
                <w:szCs w:val="24"/>
              </w:rPr>
              <w:t>2 класс.</w:t>
            </w:r>
          </w:p>
          <w:p w:rsidR="00C31DD7" w:rsidRDefault="00C31DD7">
            <w:pPr>
              <w:rPr>
                <w:rFonts w:ascii="Times New Roman" w:hAnsi="Times New Roman" w:cs="Times New Roman"/>
                <w:sz w:val="24"/>
                <w:szCs w:val="24"/>
              </w:rPr>
            </w:pPr>
            <w:r>
              <w:rPr>
                <w:rFonts w:ascii="Times New Roman" w:hAnsi="Times New Roman" w:cs="Times New Roman"/>
                <w:sz w:val="24"/>
                <w:szCs w:val="24"/>
              </w:rPr>
              <w:t>Я и мир вокруг меня. Учусь наблюдать. Экскурсия «Связи жизнедеятельности растений, животных и времени года». Выставка рисунков «В гостях у осени». Метеорологические символы. Дневник наблюдений за изменениями погоды.</w:t>
            </w:r>
            <w:r w:rsidR="00C939CF">
              <w:rPr>
                <w:rFonts w:ascii="Times New Roman" w:hAnsi="Times New Roman" w:cs="Times New Roman"/>
                <w:sz w:val="24"/>
                <w:szCs w:val="24"/>
              </w:rPr>
              <w:t xml:space="preserve"> </w:t>
            </w:r>
          </w:p>
          <w:p w:rsidR="00C939CF" w:rsidRDefault="00C939CF">
            <w:pPr>
              <w:rPr>
                <w:rFonts w:ascii="Times New Roman" w:hAnsi="Times New Roman" w:cs="Times New Roman"/>
                <w:sz w:val="24"/>
                <w:szCs w:val="24"/>
              </w:rPr>
            </w:pPr>
            <w:r>
              <w:rPr>
                <w:rFonts w:ascii="Times New Roman" w:hAnsi="Times New Roman" w:cs="Times New Roman"/>
                <w:sz w:val="24"/>
                <w:szCs w:val="24"/>
              </w:rPr>
              <w:t xml:space="preserve">Загадочный мир веществ. Что нас окружает. Живая и неживая природа. Подземные богатства земли, их свойства, и применение. </w:t>
            </w:r>
          </w:p>
          <w:p w:rsidR="00F86E5F" w:rsidRDefault="00C939CF">
            <w:pPr>
              <w:rPr>
                <w:rFonts w:ascii="Times New Roman" w:hAnsi="Times New Roman" w:cs="Times New Roman"/>
                <w:sz w:val="24"/>
                <w:szCs w:val="24"/>
              </w:rPr>
            </w:pPr>
            <w:r>
              <w:rPr>
                <w:rFonts w:ascii="Times New Roman" w:hAnsi="Times New Roman" w:cs="Times New Roman"/>
                <w:sz w:val="24"/>
                <w:szCs w:val="24"/>
              </w:rPr>
              <w:t xml:space="preserve">Вода – источник жизни. Реки, речки и моря на </w:t>
            </w:r>
            <w:r w:rsidR="004E3B8B">
              <w:rPr>
                <w:rFonts w:ascii="Times New Roman" w:hAnsi="Times New Roman" w:cs="Times New Roman"/>
                <w:sz w:val="24"/>
                <w:szCs w:val="24"/>
              </w:rPr>
              <w:t>Земле текут не зря.</w:t>
            </w:r>
            <w:r w:rsidR="00303797">
              <w:rPr>
                <w:rFonts w:ascii="Times New Roman" w:hAnsi="Times New Roman" w:cs="Times New Roman"/>
                <w:sz w:val="24"/>
                <w:szCs w:val="24"/>
              </w:rPr>
              <w:t xml:space="preserve"> Водные живые организмы. Вода и здоровье человека. В солнечном царстве, космическом государстве. Солнце – источник света и тепла на Земле. День и ночь. Четыре времени года.</w:t>
            </w:r>
            <w:r w:rsidR="00F86E5F">
              <w:rPr>
                <w:rFonts w:ascii="Times New Roman" w:hAnsi="Times New Roman" w:cs="Times New Roman"/>
                <w:sz w:val="24"/>
                <w:szCs w:val="24"/>
              </w:rPr>
              <w:t xml:space="preserve"> Почему в одних странах жарко, а в других холодно. Луна, звезды, небесные тела. Планеты солнечной системы, их движение вокруг Солнца. Электрический свет и тепло в моем доме. </w:t>
            </w:r>
          </w:p>
          <w:p w:rsidR="00F86E5F" w:rsidRDefault="00F86E5F">
            <w:pPr>
              <w:rPr>
                <w:rFonts w:ascii="Times New Roman" w:hAnsi="Times New Roman" w:cs="Times New Roman"/>
                <w:sz w:val="24"/>
                <w:szCs w:val="24"/>
              </w:rPr>
            </w:pPr>
            <w:r>
              <w:rPr>
                <w:rFonts w:ascii="Times New Roman" w:hAnsi="Times New Roman" w:cs="Times New Roman"/>
                <w:sz w:val="24"/>
                <w:szCs w:val="24"/>
              </w:rPr>
              <w:t xml:space="preserve">Воздух-невидимка. Путешествие над поверхностью Земли. Зачем нужна атмосфера. Как образуются облака. Да </w:t>
            </w:r>
            <w:r w:rsidR="00A569CE">
              <w:rPr>
                <w:rFonts w:ascii="Times New Roman" w:hAnsi="Times New Roman" w:cs="Times New Roman"/>
                <w:sz w:val="24"/>
                <w:szCs w:val="24"/>
              </w:rPr>
              <w:lastRenderedPageBreak/>
              <w:t xml:space="preserve">здравствует </w:t>
            </w:r>
            <w:proofErr w:type="spellStart"/>
            <w:r w:rsidR="00A569CE">
              <w:rPr>
                <w:rFonts w:ascii="Times New Roman" w:hAnsi="Times New Roman" w:cs="Times New Roman"/>
                <w:sz w:val="24"/>
                <w:szCs w:val="24"/>
              </w:rPr>
              <w:t>ветервикторина</w:t>
            </w:r>
            <w:proofErr w:type="spellEnd"/>
          </w:p>
          <w:p w:rsidR="00F86E5F" w:rsidRDefault="00F86E5F">
            <w:pPr>
              <w:rPr>
                <w:rFonts w:ascii="Times New Roman" w:hAnsi="Times New Roman" w:cs="Times New Roman"/>
                <w:sz w:val="24"/>
                <w:szCs w:val="24"/>
              </w:rPr>
            </w:pPr>
            <w:r>
              <w:rPr>
                <w:rFonts w:ascii="Times New Roman" w:hAnsi="Times New Roman" w:cs="Times New Roman"/>
                <w:sz w:val="24"/>
                <w:szCs w:val="24"/>
              </w:rPr>
              <w:t>Горы. Как возникают горы. Где находятся ноги горы, Что находится на вершинах горы. Как изнашиваются горы.</w:t>
            </w:r>
          </w:p>
          <w:p w:rsidR="00C55F13" w:rsidRDefault="00F86E5F">
            <w:pPr>
              <w:rPr>
                <w:rFonts w:ascii="Times New Roman" w:hAnsi="Times New Roman" w:cs="Times New Roman"/>
                <w:sz w:val="24"/>
                <w:szCs w:val="24"/>
              </w:rPr>
            </w:pPr>
            <w:r>
              <w:rPr>
                <w:rFonts w:ascii="Times New Roman" w:hAnsi="Times New Roman" w:cs="Times New Roman"/>
                <w:sz w:val="24"/>
                <w:szCs w:val="24"/>
              </w:rPr>
              <w:t>В мире растений. Травы, кустарники, деревья. Деревья</w:t>
            </w:r>
            <w:r w:rsidR="00C55F13">
              <w:rPr>
                <w:rFonts w:ascii="Times New Roman" w:hAnsi="Times New Roman" w:cs="Times New Roman"/>
                <w:sz w:val="24"/>
                <w:szCs w:val="24"/>
              </w:rPr>
              <w:t xml:space="preserve">. Кустарники. Их роль в жизни человека. Викторина «Ягодные кузовки». Роль растений в природе и жизни людей, бережное отношение человека к растениям. Создание </w:t>
            </w:r>
            <w:proofErr w:type="spellStart"/>
            <w:r w:rsidR="00C55F13">
              <w:rPr>
                <w:rFonts w:ascii="Times New Roman" w:hAnsi="Times New Roman" w:cs="Times New Roman"/>
                <w:sz w:val="24"/>
                <w:szCs w:val="24"/>
              </w:rPr>
              <w:t>экознаков</w:t>
            </w:r>
            <w:proofErr w:type="spellEnd"/>
            <w:r w:rsidR="00C55F13">
              <w:rPr>
                <w:rFonts w:ascii="Times New Roman" w:hAnsi="Times New Roman" w:cs="Times New Roman"/>
                <w:sz w:val="24"/>
                <w:szCs w:val="24"/>
              </w:rPr>
              <w:t>. Комнатные растения. Разведение и уход за ними. Съедобные и несъедобные грибы. Викторина «Зеленый мир вокруг нас». В мире животных. Животные и их разнообразие. О пользе и вреде насекомых. Ядовитые насекомые. Первая помощь при травмах. Игра-путешествие «Знатоки природы».</w:t>
            </w:r>
          </w:p>
          <w:p w:rsidR="00C55F13" w:rsidRDefault="00C55F13">
            <w:pPr>
              <w:rPr>
                <w:rFonts w:ascii="Times New Roman" w:hAnsi="Times New Roman" w:cs="Times New Roman"/>
                <w:sz w:val="24"/>
                <w:szCs w:val="24"/>
              </w:rPr>
            </w:pPr>
            <w:r>
              <w:rPr>
                <w:rFonts w:ascii="Times New Roman" w:hAnsi="Times New Roman" w:cs="Times New Roman"/>
                <w:sz w:val="24"/>
                <w:szCs w:val="24"/>
              </w:rPr>
              <w:t>3 класс.</w:t>
            </w:r>
          </w:p>
          <w:p w:rsidR="00C55F13" w:rsidRDefault="00C55F13">
            <w:pPr>
              <w:rPr>
                <w:rFonts w:ascii="Times New Roman" w:hAnsi="Times New Roman" w:cs="Times New Roman"/>
                <w:sz w:val="24"/>
                <w:szCs w:val="24"/>
              </w:rPr>
            </w:pPr>
            <w:r>
              <w:rPr>
                <w:rFonts w:ascii="Times New Roman" w:hAnsi="Times New Roman" w:cs="Times New Roman"/>
                <w:sz w:val="24"/>
                <w:szCs w:val="24"/>
              </w:rPr>
              <w:t>Мой край. Кемеровская область на карте России. Водоемы моего края.</w:t>
            </w:r>
          </w:p>
          <w:p w:rsidR="00C55F13" w:rsidRDefault="00C55F13">
            <w:pPr>
              <w:rPr>
                <w:rFonts w:ascii="Times New Roman" w:hAnsi="Times New Roman" w:cs="Times New Roman"/>
                <w:sz w:val="24"/>
                <w:szCs w:val="24"/>
              </w:rPr>
            </w:pPr>
            <w:r>
              <w:rPr>
                <w:rFonts w:ascii="Times New Roman" w:hAnsi="Times New Roman" w:cs="Times New Roman"/>
                <w:sz w:val="24"/>
                <w:szCs w:val="24"/>
              </w:rPr>
              <w:t>Растительный мир Кемеровской области. Характерные признаки растений.</w:t>
            </w:r>
            <w:r w:rsidR="00507DAC">
              <w:rPr>
                <w:rFonts w:ascii="Times New Roman" w:hAnsi="Times New Roman" w:cs="Times New Roman"/>
                <w:sz w:val="24"/>
                <w:szCs w:val="24"/>
              </w:rPr>
              <w:t xml:space="preserve"> </w:t>
            </w:r>
            <w:proofErr w:type="spellStart"/>
            <w:r w:rsidR="00507DAC">
              <w:rPr>
                <w:rFonts w:ascii="Times New Roman" w:hAnsi="Times New Roman" w:cs="Times New Roman"/>
                <w:sz w:val="24"/>
                <w:szCs w:val="24"/>
              </w:rPr>
              <w:t>Горношорская</w:t>
            </w:r>
            <w:proofErr w:type="spellEnd"/>
            <w:r w:rsidR="00507DAC">
              <w:rPr>
                <w:rFonts w:ascii="Times New Roman" w:hAnsi="Times New Roman" w:cs="Times New Roman"/>
                <w:sz w:val="24"/>
                <w:szCs w:val="24"/>
              </w:rPr>
              <w:t xml:space="preserve"> тайга. Сосновые боры Салаира. Сорняки. Растения, влияющие на здоровье человека. Растения Кемеровской области. Лекарственные растения края. Раннецветущие растения. Охрана растений. Красная книга Кемеровской области. Животный мир. Звери, обитающие на территории нашей области. Жизнь зверей зимой. Роль животных в жизни человека. Охрана животных. Красная книга области. Птицы Кузбасса. Кочующие, оседлые, перелетные птицы. Хищники. Водоплавающие птицы. Птицы леса и открытых пространств.  Охрана птиц. Красная книга.</w:t>
            </w:r>
          </w:p>
          <w:p w:rsidR="00C939CF" w:rsidRDefault="00C939CF">
            <w:pPr>
              <w:rPr>
                <w:rFonts w:ascii="Times New Roman" w:hAnsi="Times New Roman" w:cs="Times New Roman"/>
                <w:sz w:val="24"/>
                <w:szCs w:val="24"/>
              </w:rPr>
            </w:pPr>
          </w:p>
          <w:p w:rsidR="00C55F13" w:rsidRDefault="00C55F13">
            <w:pPr>
              <w:rPr>
                <w:rFonts w:ascii="Times New Roman" w:hAnsi="Times New Roman" w:cs="Times New Roman"/>
                <w:sz w:val="24"/>
                <w:szCs w:val="24"/>
              </w:rPr>
            </w:pPr>
          </w:p>
        </w:tc>
        <w:tc>
          <w:tcPr>
            <w:tcW w:w="3190" w:type="dxa"/>
          </w:tcPr>
          <w:p w:rsidR="00A569CE" w:rsidRDefault="00A569CE">
            <w:pPr>
              <w:rPr>
                <w:rFonts w:ascii="Times New Roman" w:hAnsi="Times New Roman" w:cs="Times New Roman"/>
                <w:sz w:val="24"/>
                <w:szCs w:val="24"/>
              </w:rPr>
            </w:pPr>
            <w:r>
              <w:rPr>
                <w:rFonts w:ascii="Times New Roman" w:hAnsi="Times New Roman" w:cs="Times New Roman"/>
                <w:sz w:val="24"/>
                <w:szCs w:val="24"/>
              </w:rPr>
              <w:lastRenderedPageBreak/>
              <w:t>Беседы. Экскурсии</w:t>
            </w:r>
          </w:p>
          <w:p w:rsidR="00F9765F" w:rsidRDefault="00A569CE">
            <w:pPr>
              <w:rPr>
                <w:rFonts w:ascii="Times New Roman" w:hAnsi="Times New Roman" w:cs="Times New Roman"/>
                <w:sz w:val="24"/>
                <w:szCs w:val="24"/>
              </w:rPr>
            </w:pPr>
            <w:r>
              <w:rPr>
                <w:rFonts w:ascii="Times New Roman" w:hAnsi="Times New Roman" w:cs="Times New Roman"/>
                <w:sz w:val="24"/>
                <w:szCs w:val="24"/>
              </w:rPr>
              <w:t>творчес</w:t>
            </w:r>
            <w:r w:rsidR="00A55CD8">
              <w:rPr>
                <w:rFonts w:ascii="Times New Roman" w:hAnsi="Times New Roman" w:cs="Times New Roman"/>
                <w:sz w:val="24"/>
                <w:szCs w:val="24"/>
              </w:rPr>
              <w:t>кие и исследовательские проекты</w:t>
            </w:r>
          </w:p>
          <w:p w:rsidR="00A569CE" w:rsidRDefault="00A569CE">
            <w:pPr>
              <w:rPr>
                <w:rFonts w:ascii="Times New Roman" w:hAnsi="Times New Roman" w:cs="Times New Roman"/>
                <w:sz w:val="24"/>
                <w:szCs w:val="24"/>
              </w:rPr>
            </w:pPr>
            <w:r>
              <w:rPr>
                <w:rFonts w:ascii="Times New Roman" w:hAnsi="Times New Roman" w:cs="Times New Roman"/>
                <w:sz w:val="24"/>
                <w:szCs w:val="24"/>
              </w:rPr>
              <w:t>мини-проекты</w:t>
            </w:r>
          </w:p>
        </w:tc>
        <w:tc>
          <w:tcPr>
            <w:tcW w:w="3191" w:type="dxa"/>
          </w:tcPr>
          <w:p w:rsidR="00A569CE" w:rsidRDefault="00A55CD8">
            <w:pPr>
              <w:rPr>
                <w:rFonts w:ascii="Times New Roman" w:hAnsi="Times New Roman" w:cs="Times New Roman"/>
                <w:sz w:val="24"/>
                <w:szCs w:val="24"/>
              </w:rPr>
            </w:pPr>
            <w:r>
              <w:rPr>
                <w:rFonts w:ascii="Times New Roman" w:hAnsi="Times New Roman" w:cs="Times New Roman"/>
                <w:sz w:val="24"/>
                <w:szCs w:val="24"/>
              </w:rPr>
              <w:t>Индивидуальна</w:t>
            </w:r>
            <w:r w:rsidR="00A569CE">
              <w:rPr>
                <w:rFonts w:ascii="Times New Roman" w:hAnsi="Times New Roman" w:cs="Times New Roman"/>
                <w:sz w:val="24"/>
                <w:szCs w:val="24"/>
              </w:rPr>
              <w:t>я работа</w:t>
            </w:r>
          </w:p>
          <w:p w:rsidR="00A569CE" w:rsidRDefault="00A569CE">
            <w:pPr>
              <w:rPr>
                <w:rFonts w:ascii="Times New Roman" w:hAnsi="Times New Roman" w:cs="Times New Roman"/>
                <w:sz w:val="24"/>
                <w:szCs w:val="24"/>
              </w:rPr>
            </w:pPr>
            <w:r>
              <w:rPr>
                <w:rFonts w:ascii="Times New Roman" w:hAnsi="Times New Roman" w:cs="Times New Roman"/>
                <w:sz w:val="24"/>
                <w:szCs w:val="24"/>
              </w:rPr>
              <w:t>Коллективная творческая</w:t>
            </w:r>
          </w:p>
          <w:p w:rsidR="00A569CE" w:rsidRDefault="00A569CE">
            <w:pPr>
              <w:rPr>
                <w:rFonts w:ascii="Times New Roman" w:hAnsi="Times New Roman" w:cs="Times New Roman"/>
                <w:sz w:val="24"/>
                <w:szCs w:val="24"/>
              </w:rPr>
            </w:pPr>
            <w:r>
              <w:rPr>
                <w:rFonts w:ascii="Times New Roman" w:hAnsi="Times New Roman" w:cs="Times New Roman"/>
                <w:sz w:val="24"/>
                <w:szCs w:val="24"/>
              </w:rPr>
              <w:t>Исследовательская</w:t>
            </w:r>
          </w:p>
          <w:p w:rsidR="00F9765F" w:rsidRDefault="00A569CE">
            <w:pPr>
              <w:rPr>
                <w:rFonts w:ascii="Times New Roman" w:hAnsi="Times New Roman" w:cs="Times New Roman"/>
                <w:sz w:val="24"/>
                <w:szCs w:val="24"/>
              </w:rPr>
            </w:pPr>
            <w:r>
              <w:rPr>
                <w:rFonts w:ascii="Times New Roman" w:hAnsi="Times New Roman" w:cs="Times New Roman"/>
                <w:sz w:val="24"/>
                <w:szCs w:val="24"/>
              </w:rPr>
              <w:t xml:space="preserve">поисковая </w:t>
            </w:r>
          </w:p>
        </w:tc>
      </w:tr>
    </w:tbl>
    <w:p w:rsidR="006326E3" w:rsidRDefault="006326E3">
      <w:pPr>
        <w:rPr>
          <w:rFonts w:ascii="Times New Roman" w:hAnsi="Times New Roman" w:cs="Times New Roman"/>
          <w:sz w:val="28"/>
          <w:szCs w:val="28"/>
        </w:rPr>
      </w:pPr>
      <w:r>
        <w:rPr>
          <w:rFonts w:ascii="Times New Roman" w:hAnsi="Times New Roman" w:cs="Times New Roman"/>
          <w:sz w:val="24"/>
          <w:szCs w:val="24"/>
        </w:rPr>
        <w:lastRenderedPageBreak/>
        <w:br/>
      </w:r>
      <w:r w:rsidR="00A569CE">
        <w:rPr>
          <w:rFonts w:ascii="Times New Roman" w:hAnsi="Times New Roman" w:cs="Times New Roman"/>
          <w:sz w:val="24"/>
          <w:szCs w:val="24"/>
        </w:rPr>
        <w:t xml:space="preserve">3. </w:t>
      </w:r>
      <w:r w:rsidR="00A569CE" w:rsidRPr="00A569CE">
        <w:rPr>
          <w:rFonts w:ascii="Times New Roman" w:hAnsi="Times New Roman" w:cs="Times New Roman"/>
          <w:sz w:val="28"/>
          <w:szCs w:val="28"/>
        </w:rPr>
        <w:t>Тематическое планирование</w:t>
      </w:r>
    </w:p>
    <w:tbl>
      <w:tblPr>
        <w:tblStyle w:val="a3"/>
        <w:tblW w:w="0" w:type="auto"/>
        <w:tblInd w:w="-1310" w:type="dxa"/>
        <w:tblLook w:val="04A0"/>
      </w:tblPr>
      <w:tblGrid>
        <w:gridCol w:w="992"/>
        <w:gridCol w:w="4962"/>
        <w:gridCol w:w="1276"/>
        <w:gridCol w:w="1276"/>
        <w:gridCol w:w="1276"/>
        <w:gridCol w:w="1099"/>
      </w:tblGrid>
      <w:tr w:rsidR="00944193" w:rsidTr="00F24EA2">
        <w:trPr>
          <w:trHeight w:val="180"/>
        </w:trPr>
        <w:tc>
          <w:tcPr>
            <w:tcW w:w="992" w:type="dxa"/>
            <w:vMerge w:val="restart"/>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962" w:type="dxa"/>
            <w:vMerge w:val="restart"/>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Название темы</w:t>
            </w:r>
          </w:p>
        </w:tc>
        <w:tc>
          <w:tcPr>
            <w:tcW w:w="4927" w:type="dxa"/>
            <w:gridSpan w:val="4"/>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Количество часов по классам</w:t>
            </w:r>
          </w:p>
        </w:tc>
      </w:tr>
      <w:tr w:rsidR="00944193" w:rsidTr="009E18A0">
        <w:trPr>
          <w:trHeight w:val="150"/>
        </w:trPr>
        <w:tc>
          <w:tcPr>
            <w:tcW w:w="992" w:type="dxa"/>
            <w:vMerge/>
          </w:tcPr>
          <w:p w:rsidR="00944193" w:rsidRDefault="00944193" w:rsidP="00944193">
            <w:pPr>
              <w:jc w:val="center"/>
              <w:rPr>
                <w:rFonts w:ascii="Times New Roman" w:hAnsi="Times New Roman" w:cs="Times New Roman"/>
                <w:sz w:val="28"/>
                <w:szCs w:val="28"/>
              </w:rPr>
            </w:pPr>
          </w:p>
        </w:tc>
        <w:tc>
          <w:tcPr>
            <w:tcW w:w="4962" w:type="dxa"/>
            <w:vMerge/>
          </w:tcPr>
          <w:p w:rsidR="00944193" w:rsidRDefault="00944193" w:rsidP="00944193">
            <w:pPr>
              <w:jc w:val="center"/>
              <w:rPr>
                <w:rFonts w:ascii="Times New Roman" w:hAnsi="Times New Roman" w:cs="Times New Roman"/>
                <w:sz w:val="28"/>
                <w:szCs w:val="28"/>
              </w:rPr>
            </w:pPr>
          </w:p>
        </w:tc>
        <w:tc>
          <w:tcPr>
            <w:tcW w:w="1276" w:type="dxa"/>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3</w:t>
            </w:r>
          </w:p>
        </w:tc>
        <w:tc>
          <w:tcPr>
            <w:tcW w:w="1099" w:type="dxa"/>
          </w:tcPr>
          <w:p w:rsidR="00944193" w:rsidRDefault="00944193" w:rsidP="00944193">
            <w:pPr>
              <w:jc w:val="center"/>
              <w:rPr>
                <w:rFonts w:ascii="Times New Roman" w:hAnsi="Times New Roman" w:cs="Times New Roman"/>
                <w:sz w:val="28"/>
                <w:szCs w:val="28"/>
              </w:rPr>
            </w:pPr>
            <w:r>
              <w:rPr>
                <w:rFonts w:ascii="Times New Roman" w:hAnsi="Times New Roman" w:cs="Times New Roman"/>
                <w:sz w:val="28"/>
                <w:szCs w:val="28"/>
              </w:rPr>
              <w:t>4</w:t>
            </w:r>
          </w:p>
        </w:tc>
      </w:tr>
      <w:tr w:rsidR="009E18A0" w:rsidTr="009E18A0">
        <w:tc>
          <w:tcPr>
            <w:tcW w:w="992" w:type="dxa"/>
          </w:tcPr>
          <w:p w:rsidR="009E18A0" w:rsidRDefault="00944193">
            <w:pPr>
              <w:rPr>
                <w:rFonts w:ascii="Times New Roman" w:hAnsi="Times New Roman" w:cs="Times New Roman"/>
                <w:sz w:val="28"/>
                <w:szCs w:val="28"/>
              </w:rPr>
            </w:pPr>
            <w:r>
              <w:rPr>
                <w:rFonts w:ascii="Times New Roman" w:hAnsi="Times New Roman" w:cs="Times New Roman"/>
                <w:sz w:val="28"/>
                <w:szCs w:val="28"/>
              </w:rPr>
              <w:t>1</w:t>
            </w:r>
          </w:p>
        </w:tc>
        <w:tc>
          <w:tcPr>
            <w:tcW w:w="4962" w:type="dxa"/>
          </w:tcPr>
          <w:p w:rsidR="009E18A0" w:rsidRDefault="00A55CD8">
            <w:pPr>
              <w:rPr>
                <w:rFonts w:ascii="Times New Roman" w:hAnsi="Times New Roman" w:cs="Times New Roman"/>
                <w:sz w:val="28"/>
                <w:szCs w:val="28"/>
              </w:rPr>
            </w:pPr>
            <w:r>
              <w:rPr>
                <w:rFonts w:ascii="Times New Roman" w:hAnsi="Times New Roman" w:cs="Times New Roman"/>
                <w:sz w:val="28"/>
                <w:szCs w:val="28"/>
              </w:rPr>
              <w:t>Азбука общения</w:t>
            </w:r>
          </w:p>
        </w:tc>
        <w:tc>
          <w:tcPr>
            <w:tcW w:w="1276" w:type="dxa"/>
          </w:tcPr>
          <w:p w:rsidR="009E18A0" w:rsidRDefault="00A55CD8">
            <w:pP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9E18A0" w:rsidRDefault="00A55CD8">
            <w:pP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9E18A0" w:rsidRDefault="00A55CD8">
            <w:pPr>
              <w:rPr>
                <w:rFonts w:ascii="Times New Roman" w:hAnsi="Times New Roman" w:cs="Times New Roman"/>
                <w:sz w:val="28"/>
                <w:szCs w:val="28"/>
              </w:rPr>
            </w:pPr>
            <w:r>
              <w:rPr>
                <w:rFonts w:ascii="Times New Roman" w:hAnsi="Times New Roman" w:cs="Times New Roman"/>
                <w:sz w:val="28"/>
                <w:szCs w:val="28"/>
              </w:rPr>
              <w:t>10</w:t>
            </w:r>
          </w:p>
        </w:tc>
        <w:tc>
          <w:tcPr>
            <w:tcW w:w="1099" w:type="dxa"/>
          </w:tcPr>
          <w:p w:rsidR="009E18A0" w:rsidRDefault="00A55CD8">
            <w:pPr>
              <w:rPr>
                <w:rFonts w:ascii="Times New Roman" w:hAnsi="Times New Roman" w:cs="Times New Roman"/>
                <w:sz w:val="28"/>
                <w:szCs w:val="28"/>
              </w:rPr>
            </w:pPr>
            <w:r>
              <w:rPr>
                <w:rFonts w:ascii="Times New Roman" w:hAnsi="Times New Roman" w:cs="Times New Roman"/>
                <w:sz w:val="28"/>
                <w:szCs w:val="28"/>
              </w:rPr>
              <w:t>9</w:t>
            </w:r>
          </w:p>
        </w:tc>
      </w:tr>
      <w:tr w:rsidR="00A55CD8" w:rsidTr="009E18A0">
        <w:tc>
          <w:tcPr>
            <w:tcW w:w="992"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2</w:t>
            </w:r>
          </w:p>
        </w:tc>
        <w:tc>
          <w:tcPr>
            <w:tcW w:w="4962"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Познай себя</w:t>
            </w:r>
          </w:p>
        </w:tc>
        <w:tc>
          <w:tcPr>
            <w:tcW w:w="1276"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12</w:t>
            </w:r>
          </w:p>
        </w:tc>
        <w:tc>
          <w:tcPr>
            <w:tcW w:w="1276"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10</w:t>
            </w:r>
          </w:p>
        </w:tc>
        <w:tc>
          <w:tcPr>
            <w:tcW w:w="1099"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10</w:t>
            </w:r>
          </w:p>
        </w:tc>
      </w:tr>
      <w:tr w:rsidR="00A55CD8" w:rsidTr="009E18A0">
        <w:tc>
          <w:tcPr>
            <w:tcW w:w="992"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3</w:t>
            </w:r>
          </w:p>
        </w:tc>
        <w:tc>
          <w:tcPr>
            <w:tcW w:w="4962"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Мир природы</w:t>
            </w:r>
          </w:p>
        </w:tc>
        <w:tc>
          <w:tcPr>
            <w:tcW w:w="1276"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12</w:t>
            </w:r>
          </w:p>
        </w:tc>
        <w:tc>
          <w:tcPr>
            <w:tcW w:w="1276"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14</w:t>
            </w:r>
          </w:p>
        </w:tc>
        <w:tc>
          <w:tcPr>
            <w:tcW w:w="1099" w:type="dxa"/>
          </w:tcPr>
          <w:p w:rsidR="00A55CD8" w:rsidRDefault="00A55CD8">
            <w:pPr>
              <w:rPr>
                <w:rFonts w:ascii="Times New Roman" w:hAnsi="Times New Roman" w:cs="Times New Roman"/>
                <w:sz w:val="28"/>
                <w:szCs w:val="28"/>
              </w:rPr>
            </w:pPr>
            <w:r>
              <w:rPr>
                <w:rFonts w:ascii="Times New Roman" w:hAnsi="Times New Roman" w:cs="Times New Roman"/>
                <w:sz w:val="28"/>
                <w:szCs w:val="28"/>
              </w:rPr>
              <w:t>15</w:t>
            </w:r>
          </w:p>
        </w:tc>
      </w:tr>
    </w:tbl>
    <w:p w:rsidR="00A569CE" w:rsidRPr="00A569CE" w:rsidRDefault="00A569CE">
      <w:pPr>
        <w:rPr>
          <w:rFonts w:ascii="Times New Roman" w:hAnsi="Times New Roman" w:cs="Times New Roman"/>
          <w:sz w:val="28"/>
          <w:szCs w:val="28"/>
        </w:rPr>
      </w:pPr>
    </w:p>
    <w:sectPr w:rsidR="00A569CE" w:rsidRPr="00A569CE" w:rsidSect="00043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FD5"/>
    <w:multiLevelType w:val="hybridMultilevel"/>
    <w:tmpl w:val="8C46C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8B0DCD"/>
    <w:multiLevelType w:val="hybridMultilevel"/>
    <w:tmpl w:val="56987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AE278E"/>
    <w:multiLevelType w:val="hybridMultilevel"/>
    <w:tmpl w:val="79A8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3D7A8F"/>
    <w:multiLevelType w:val="hybridMultilevel"/>
    <w:tmpl w:val="0E289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3C1A3A"/>
    <w:multiLevelType w:val="hybridMultilevel"/>
    <w:tmpl w:val="74F0B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ECB"/>
    <w:rsid w:val="00025298"/>
    <w:rsid w:val="00043856"/>
    <w:rsid w:val="001B7345"/>
    <w:rsid w:val="00303797"/>
    <w:rsid w:val="004E3B8B"/>
    <w:rsid w:val="004F3ECB"/>
    <w:rsid w:val="00507DAC"/>
    <w:rsid w:val="005E6EF2"/>
    <w:rsid w:val="006326E3"/>
    <w:rsid w:val="00777BFE"/>
    <w:rsid w:val="00944193"/>
    <w:rsid w:val="009E18A0"/>
    <w:rsid w:val="00A55CD8"/>
    <w:rsid w:val="00A569CE"/>
    <w:rsid w:val="00C31DD7"/>
    <w:rsid w:val="00C52944"/>
    <w:rsid w:val="00C55F13"/>
    <w:rsid w:val="00C939CF"/>
    <w:rsid w:val="00DB0F0D"/>
    <w:rsid w:val="00E1632B"/>
    <w:rsid w:val="00ED14AF"/>
    <w:rsid w:val="00F86E5F"/>
    <w:rsid w:val="00F9765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69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10</cp:revision>
  <dcterms:created xsi:type="dcterms:W3CDTF">2017-03-16T00:56:00Z</dcterms:created>
  <dcterms:modified xsi:type="dcterms:W3CDTF">2017-08-04T03:35:00Z</dcterms:modified>
</cp:coreProperties>
</file>