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6" w:rsidRDefault="008417D6" w:rsidP="008417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8417D6" w:rsidRDefault="008417D6" w:rsidP="008417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общеобразовательная школа №8»</w:t>
      </w:r>
    </w:p>
    <w:p w:rsidR="008417D6" w:rsidRDefault="008417D6" w:rsidP="008417D6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 педагогическим советом</w:t>
      </w:r>
    </w:p>
    <w:p w:rsidR="008417D6" w:rsidRDefault="008417D6" w:rsidP="008417D6">
      <w:pPr>
        <w:pStyle w:val="a3"/>
        <w:tabs>
          <w:tab w:val="left" w:pos="4095"/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МБОУ «СОШ №8»</w:t>
      </w:r>
      <w:r>
        <w:rPr>
          <w:color w:val="000000"/>
          <w:sz w:val="27"/>
          <w:szCs w:val="27"/>
        </w:rPr>
        <w:tab/>
      </w:r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 от 30 .08.16г.</w:t>
      </w:r>
    </w:p>
    <w:p w:rsidR="008417D6" w:rsidRDefault="008417D6" w:rsidP="008417D6">
      <w:pPr>
        <w:pStyle w:val="a3"/>
        <w:spacing w:before="0" w:before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«СОШ №8» ___________ </w:t>
      </w:r>
      <w:proofErr w:type="spellStart"/>
      <w:r>
        <w:rPr>
          <w:color w:val="000000"/>
          <w:sz w:val="27"/>
          <w:szCs w:val="27"/>
        </w:rPr>
        <w:t>Л.С.Молокова</w:t>
      </w:r>
      <w:proofErr w:type="spellEnd"/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Обсуждено на методическом объединении</w:t>
      </w:r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учителей математики цикла</w:t>
      </w:r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МО ____________ </w:t>
      </w:r>
      <w:proofErr w:type="spellStart"/>
      <w:r>
        <w:rPr>
          <w:color w:val="000000"/>
          <w:sz w:val="27"/>
          <w:szCs w:val="27"/>
        </w:rPr>
        <w:t>Т.Н.Поплавская</w:t>
      </w:r>
      <w:proofErr w:type="spellEnd"/>
      <w:r w:rsidRPr="008417D6">
        <w:rPr>
          <w:color w:val="000000"/>
          <w:sz w:val="27"/>
          <w:szCs w:val="27"/>
        </w:rPr>
        <w:t xml:space="preserve"> </w:t>
      </w:r>
    </w:p>
    <w:p w:rsidR="008417D6" w:rsidRDefault="008417D6" w:rsidP="008417D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«СОШ №8» 29.08.16г.</w:t>
      </w:r>
    </w:p>
    <w:p w:rsidR="008417D6" w:rsidRDefault="008417D6" w:rsidP="00D00C78">
      <w:pPr>
        <w:pStyle w:val="a3"/>
        <w:spacing w:before="0" w:beforeAutospacing="0"/>
        <w:jc w:val="right"/>
        <w:rPr>
          <w:color w:val="000000"/>
          <w:sz w:val="27"/>
          <w:szCs w:val="27"/>
        </w:rPr>
      </w:pPr>
    </w:p>
    <w:p w:rsidR="008417D6" w:rsidRDefault="00D00C78" w:rsidP="00D00C78">
      <w:pPr>
        <w:pStyle w:val="a3"/>
        <w:tabs>
          <w:tab w:val="center" w:pos="4677"/>
          <w:tab w:val="left" w:pos="858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8417D6">
        <w:rPr>
          <w:color w:val="000000"/>
          <w:sz w:val="27"/>
          <w:szCs w:val="27"/>
        </w:rPr>
        <w:t>Рабочая программа</w:t>
      </w:r>
      <w:r>
        <w:rPr>
          <w:color w:val="000000"/>
          <w:sz w:val="27"/>
          <w:szCs w:val="27"/>
        </w:rPr>
        <w:tab/>
      </w:r>
    </w:p>
    <w:p w:rsidR="008417D6" w:rsidRDefault="008417D6" w:rsidP="008417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учебному предмету «Информатика и ИКТ»</w:t>
      </w:r>
    </w:p>
    <w:p w:rsidR="008417D6" w:rsidRDefault="008417D6" w:rsidP="008417D6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для 10 «А» класса на 70 часов составлена на базе Федерального компонента государственного образовательного стандарта среднего (полного) общего образования и примерной программы</w:t>
      </w:r>
      <w:proofErr w:type="gramEnd"/>
    </w:p>
    <w:p w:rsidR="008417D6" w:rsidRDefault="008417D6" w:rsidP="008417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информатике и ИКТ для общеобразовательных учреждений</w:t>
      </w:r>
    </w:p>
    <w:p w:rsidR="008417D6" w:rsidRDefault="008417D6" w:rsidP="008417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Учебник: </w:t>
      </w:r>
      <w:proofErr w:type="spellStart"/>
      <w:r>
        <w:rPr>
          <w:color w:val="000000"/>
          <w:sz w:val="27"/>
          <w:szCs w:val="27"/>
        </w:rPr>
        <w:t>Угринович</w:t>
      </w:r>
      <w:proofErr w:type="spellEnd"/>
      <w:r>
        <w:rPr>
          <w:color w:val="000000"/>
          <w:sz w:val="27"/>
          <w:szCs w:val="27"/>
        </w:rPr>
        <w:t xml:space="preserve"> Н.Д. Информатика и ИК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>базо</w:t>
      </w:r>
      <w:bookmarkStart w:id="0" w:name="_GoBack"/>
      <w:bookmarkEnd w:id="0"/>
      <w:r>
        <w:rPr>
          <w:color w:val="000000"/>
          <w:sz w:val="27"/>
          <w:szCs w:val="27"/>
        </w:rPr>
        <w:t>вый уровень). 10кл. – Бином</w:t>
      </w:r>
    </w:p>
    <w:p w:rsidR="008417D6" w:rsidRDefault="008417D6" w:rsidP="008417D6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</w:t>
      </w:r>
      <w:proofErr w:type="gramStart"/>
      <w:r>
        <w:rPr>
          <w:color w:val="000000"/>
          <w:sz w:val="27"/>
          <w:szCs w:val="27"/>
        </w:rPr>
        <w:t>:П</w:t>
      </w:r>
      <w:proofErr w:type="gramEnd"/>
      <w:r>
        <w:rPr>
          <w:color w:val="000000"/>
          <w:sz w:val="27"/>
          <w:szCs w:val="27"/>
        </w:rPr>
        <w:t>.Л.Рудько</w:t>
      </w:r>
      <w:proofErr w:type="spellEnd"/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417D6" w:rsidRDefault="008417D6" w:rsidP="008417D6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8F6D64" w:rsidRDefault="008417D6" w:rsidP="008417D6">
      <w:pPr>
        <w:pStyle w:val="a3"/>
        <w:tabs>
          <w:tab w:val="left" w:pos="2580"/>
          <w:tab w:val="center" w:pos="4677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Топки 2016</w:t>
      </w:r>
    </w:p>
    <w:p w:rsidR="008417D6" w:rsidRPr="001B237F" w:rsidRDefault="008417D6" w:rsidP="001B237F">
      <w:pPr>
        <w:jc w:val="center"/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1.ПОЯСНИТЕЛЬНАЯ ЗАПИСКА</w:t>
      </w:r>
    </w:p>
    <w:p w:rsidR="008417D6" w:rsidRPr="001B237F" w:rsidRDefault="008417D6" w:rsidP="001B237F">
      <w:pPr>
        <w:ind w:firstLine="567"/>
        <w:jc w:val="both"/>
      </w:pPr>
      <w:proofErr w:type="gramStart"/>
      <w:r>
        <w:rPr>
          <w:rFonts w:ascii="Times New Roman" w:hAnsi="Times New Roman" w:cs="Times New Roman"/>
        </w:rPr>
        <w:t xml:space="preserve">Программа по информатике и ИКТ составлена на основе </w:t>
      </w:r>
      <w:r>
        <w:rPr>
          <w:rFonts w:ascii="Times New Roman" w:hAnsi="Times New Roman" w:cs="Times New Roman"/>
          <w:color w:val="000000"/>
        </w:rPr>
        <w:t xml:space="preserve"> федерального компонента государственного  </w:t>
      </w:r>
      <w:r w:rsidR="001B237F">
        <w:rPr>
          <w:rFonts w:ascii="Times New Roman" w:hAnsi="Times New Roman" w:cs="Times New Roman"/>
          <w:color w:val="000000"/>
        </w:rPr>
        <w:t xml:space="preserve">образовательного </w:t>
      </w:r>
      <w:r>
        <w:rPr>
          <w:rFonts w:ascii="Times New Roman" w:hAnsi="Times New Roman" w:cs="Times New Roman"/>
          <w:color w:val="000000"/>
        </w:rPr>
        <w:t xml:space="preserve">стандарта </w:t>
      </w:r>
      <w:r w:rsidR="001B237F">
        <w:rPr>
          <w:rFonts w:ascii="Times New Roman" w:hAnsi="Times New Roman" w:cs="Times New Roman"/>
          <w:color w:val="000000"/>
        </w:rPr>
        <w:t xml:space="preserve">среднего (полного) </w:t>
      </w:r>
      <w:r>
        <w:rPr>
          <w:rFonts w:ascii="Times New Roman" w:hAnsi="Times New Roman" w:cs="Times New Roman"/>
          <w:color w:val="000000"/>
        </w:rPr>
        <w:t>общего образован</w:t>
      </w:r>
      <w:r w:rsidR="001B237F">
        <w:rPr>
          <w:rFonts w:ascii="Times New Roman" w:hAnsi="Times New Roman" w:cs="Times New Roman"/>
          <w:color w:val="000000"/>
        </w:rPr>
        <w:t xml:space="preserve">ия по информатике и ИКТ  и </w:t>
      </w:r>
      <w:r>
        <w:rPr>
          <w:rFonts w:ascii="Times New Roman" w:hAnsi="Times New Roman" w:cs="Times New Roman"/>
          <w:color w:val="000000"/>
        </w:rPr>
        <w:t xml:space="preserve"> примерной программы среднего (полного) общего образования по информатике и ИКТ </w:t>
      </w:r>
      <w:r w:rsidR="001B237F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а профильном уровне (Программы для общеобразовательных учреждений:</w:t>
      </w:r>
      <w:proofErr w:type="gramEnd"/>
      <w:r>
        <w:rPr>
          <w:rFonts w:ascii="Times New Roman" w:hAnsi="Times New Roman" w:cs="Times New Roman"/>
          <w:color w:val="000000"/>
        </w:rPr>
        <w:t xml:space="preserve"> Информатика. 2-11 классы / Составитель М.Н. Бородин. – М.:БИНОМ. Лаборатория знаний, 2009), методических рекомендаций к разработке календарно-тематического планирования по УМК </w:t>
      </w:r>
      <w:proofErr w:type="spellStart"/>
      <w:r>
        <w:rPr>
          <w:rFonts w:ascii="Times New Roman" w:hAnsi="Times New Roman" w:cs="Times New Roman"/>
          <w:color w:val="000000"/>
        </w:rPr>
        <w:t>Угриновича</w:t>
      </w:r>
      <w:proofErr w:type="spellEnd"/>
      <w:r>
        <w:rPr>
          <w:rFonts w:ascii="Times New Roman" w:hAnsi="Times New Roman" w:cs="Times New Roman"/>
          <w:color w:val="000000"/>
        </w:rPr>
        <w:t xml:space="preserve"> Н.Д. (</w:t>
      </w:r>
      <w:proofErr w:type="spellStart"/>
      <w:r>
        <w:rPr>
          <w:rFonts w:ascii="Times New Roman" w:hAnsi="Times New Roman" w:cs="Times New Roman"/>
          <w:color w:val="000000"/>
        </w:rPr>
        <w:t>Угринович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Н.Д. Преподавание курса «Информатика и ИКТ» в основной и старшей школе. 8-11 классы: методическое пособие. – М.:БИНОМ. </w:t>
      </w:r>
      <w:proofErr w:type="gramStart"/>
      <w:r>
        <w:rPr>
          <w:rFonts w:ascii="Times New Roman" w:hAnsi="Times New Roman" w:cs="Times New Roman"/>
          <w:color w:val="000000"/>
        </w:rPr>
        <w:t>Лаборатория знаний, 2008).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Программа составлена на основе авторской программы профильного  курса «Информатика и ИКТ» на профильном уровне в старшей школе Н.Д. </w:t>
      </w:r>
      <w:proofErr w:type="spellStart"/>
      <w:r>
        <w:rPr>
          <w:rFonts w:ascii="Times New Roman" w:hAnsi="Times New Roman" w:cs="Times New Roman"/>
        </w:rPr>
        <w:t>Угриновича</w:t>
      </w:r>
      <w:proofErr w:type="spellEnd"/>
      <w:r>
        <w:rPr>
          <w:rFonts w:ascii="Times New Roman" w:hAnsi="Times New Roman" w:cs="Times New Roman"/>
        </w:rPr>
        <w:t>.</w:t>
      </w:r>
    </w:p>
    <w:p w:rsidR="008417D6" w:rsidRDefault="008417D6" w:rsidP="008417D6">
      <w:pPr>
        <w:ind w:firstLine="567"/>
        <w:jc w:val="center"/>
        <w:rPr>
          <w:rFonts w:ascii="Liberation Serif" w:hAnsi="Liberation Serif" w:cs="Arial"/>
        </w:rPr>
      </w:pPr>
      <w:r>
        <w:rPr>
          <w:rFonts w:ascii="Times New Roman" w:hAnsi="Times New Roman" w:cs="Times New Roman"/>
          <w:b/>
          <w:bCs/>
          <w:lang w:eastAsia="ru-RU"/>
        </w:rPr>
        <w:t>Место предмета в учебном плане</w:t>
      </w:r>
    </w:p>
    <w:p w:rsidR="008417D6" w:rsidRPr="001B237F" w:rsidRDefault="008417D6" w:rsidP="001B237F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>Федеральный базисный учебный план для образовательных учреждений Российской Федерации отводит 138 часов для обязательного изучения информатики и информационных технологий на ступени среднего (полного) общего образования на профильном уровне для информационно-технологического профиля. В том числе в 10 классе – 70 учебных часов и 11 классе – 68 учебных часов из расчета 2 учебных часа в неделю.</w:t>
      </w:r>
    </w:p>
    <w:p w:rsidR="008417D6" w:rsidRDefault="008417D6" w:rsidP="008417D6">
      <w:pPr>
        <w:ind w:firstLine="567"/>
        <w:jc w:val="both"/>
        <w:rPr>
          <w:rFonts w:ascii="Liberation Serif" w:hAnsi="Liberation Serif" w:cs="Arial"/>
          <w:lang w:eastAsia="zh-CN"/>
        </w:rPr>
      </w:pPr>
      <w:r>
        <w:rPr>
          <w:rFonts w:ascii="Times New Roman" w:hAnsi="Times New Roman" w:cs="Times New Roman"/>
          <w:b/>
          <w:bCs/>
          <w:lang w:eastAsia="ru-RU"/>
        </w:rPr>
        <w:t>Цели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417D6" w:rsidRDefault="008417D6" w:rsidP="008417D6">
      <w:pPr>
        <w:ind w:firstLine="360"/>
        <w:jc w:val="both"/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8417D6" w:rsidRDefault="008417D6" w:rsidP="008417D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освоение и систематизация знаний, </w:t>
      </w:r>
      <w:r>
        <w:rPr>
          <w:rFonts w:ascii="Times New Roman" w:hAnsi="Times New Roman" w:cs="Times New Roman"/>
          <w:lang w:eastAsia="ru-RU"/>
        </w:rPr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417D6" w:rsidRDefault="008417D6" w:rsidP="008417D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овладение умениями </w:t>
      </w:r>
      <w:r>
        <w:rPr>
          <w:rFonts w:ascii="Times New Roman" w:hAnsi="Times New Roman" w:cs="Times New Roman"/>
          <w:lang w:eastAsia="ru-RU"/>
        </w:rPr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rFonts w:ascii="Times New Roman" w:hAnsi="Times New Roman" w:cs="Times New Roman"/>
          <w:lang w:eastAsia="ru-RU"/>
        </w:rPr>
        <w:t>общепользовательские</w:t>
      </w:r>
      <w:proofErr w:type="spellEnd"/>
      <w:r>
        <w:rPr>
          <w:rFonts w:ascii="Times New Roman" w:hAnsi="Times New Roman" w:cs="Times New Roman"/>
          <w:lang w:eastAsia="ru-RU"/>
        </w:rPr>
        <w:t xml:space="preserve"> инструменты и настраивать их для нужд пользователя;</w:t>
      </w:r>
    </w:p>
    <w:p w:rsidR="008417D6" w:rsidRDefault="008417D6" w:rsidP="008417D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развитие </w:t>
      </w:r>
      <w:r>
        <w:rPr>
          <w:rFonts w:ascii="Times New Roman" w:hAnsi="Times New Roman" w:cs="Times New Roman"/>
          <w:lang w:eastAsia="ru-RU"/>
        </w:rPr>
        <w:t>алгоритмического мышления, способностей к формализации, элементов системного мышления;</w:t>
      </w:r>
    </w:p>
    <w:p w:rsidR="008417D6" w:rsidRDefault="008417D6" w:rsidP="008417D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воспитание </w:t>
      </w:r>
      <w:r>
        <w:rPr>
          <w:rFonts w:ascii="Times New Roman" w:hAnsi="Times New Roman" w:cs="Times New Roman"/>
          <w:lang w:eastAsia="ru-RU"/>
        </w:rPr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8417D6" w:rsidRDefault="008417D6" w:rsidP="008417D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eastAsia="ru-RU"/>
        </w:rPr>
        <w:t xml:space="preserve">приобретение опыта </w:t>
      </w:r>
      <w:r>
        <w:rPr>
          <w:rFonts w:ascii="Times New Roman" w:hAnsi="Times New Roman" w:cs="Times New Roman"/>
          <w:lang w:eastAsia="ru-RU"/>
        </w:rPr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8417D6" w:rsidRDefault="008417D6" w:rsidP="001B237F">
      <w:pPr>
        <w:jc w:val="both"/>
      </w:pP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Основными содержательными линиями в изучении данного предмета являются:</w:t>
      </w:r>
    </w:p>
    <w:p w:rsidR="008417D6" w:rsidRDefault="008417D6" w:rsidP="008417D6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ru-RU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8417D6" w:rsidRDefault="008417D6" w:rsidP="008417D6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ru-RU"/>
        </w:rPr>
        <w:t>математическое и компьютерное моделирование;</w:t>
      </w:r>
    </w:p>
    <w:p w:rsidR="008417D6" w:rsidRDefault="008417D6" w:rsidP="008417D6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ru-RU"/>
        </w:rPr>
        <w:t>основы информационного управления.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lastRenderedPageBreak/>
        <w:t xml:space="preserve"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</w:t>
      </w:r>
      <w:proofErr w:type="gramStart"/>
      <w:r>
        <w:rPr>
          <w:rFonts w:ascii="Times New Roman" w:hAnsi="Times New Roman" w:cs="Times New Roman"/>
          <w:lang w:eastAsia="ru-RU"/>
        </w:rPr>
        <w:t>ИКТ-насыщенной</w:t>
      </w:r>
      <w:proofErr w:type="gramEnd"/>
      <w:r>
        <w:rPr>
          <w:rFonts w:ascii="Times New Roman" w:hAnsi="Times New Roman" w:cs="Times New Roman"/>
          <w:lang w:eastAsia="ru-RU"/>
        </w:rPr>
        <w:t xml:space="preserve">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практикумах. 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>
        <w:rPr>
          <w:rFonts w:ascii="Times New Roman" w:hAnsi="Times New Roman" w:cs="Times New Roman"/>
          <w:lang w:eastAsia="ru-RU"/>
        </w:rPr>
        <w:t>это</w:t>
      </w:r>
      <w:proofErr w:type="gramEnd"/>
      <w:r>
        <w:rPr>
          <w:rFonts w:ascii="Times New Roman" w:hAnsi="Times New Roman" w:cs="Times New Roman"/>
          <w:lang w:eastAsia="ru-RU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8417D6" w:rsidRDefault="008417D6" w:rsidP="008417D6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 xml:space="preserve">К результатам </w:t>
      </w:r>
      <w:proofErr w:type="gramStart"/>
      <w:r>
        <w:rPr>
          <w:rFonts w:ascii="Times New Roman" w:hAnsi="Times New Roman" w:cs="Times New Roman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lang w:eastAsia="ru-RU"/>
        </w:rPr>
        <w:t xml:space="preserve">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 </w:t>
      </w:r>
    </w:p>
    <w:p w:rsidR="008417D6" w:rsidRPr="001B237F" w:rsidRDefault="008417D6" w:rsidP="001B237F">
      <w:pPr>
        <w:ind w:firstLine="567"/>
        <w:jc w:val="both"/>
      </w:pPr>
      <w:r>
        <w:rPr>
          <w:rFonts w:ascii="Times New Roman" w:hAnsi="Times New Roman" w:cs="Times New Roman"/>
          <w:lang w:eastAsia="ru-RU"/>
        </w:rPr>
        <w:t xml:space="preserve"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</w:t>
      </w: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ИКТ</w:t>
      </w:r>
      <w:proofErr w:type="gramEnd"/>
      <w:r>
        <w:rPr>
          <w:rFonts w:ascii="Times New Roman" w:hAnsi="Times New Roman" w:cs="Times New Roman"/>
          <w:lang w:eastAsia="ru-RU"/>
        </w:rPr>
        <w:t xml:space="preserve"> и их применениям; профессиональная ориентация.</w:t>
      </w:r>
    </w:p>
    <w:p w:rsidR="008417D6" w:rsidRDefault="001B237F" w:rsidP="008417D6">
      <w:pPr>
        <w:ind w:firstLine="567"/>
        <w:jc w:val="both"/>
        <w:rPr>
          <w:rFonts w:ascii="Liberation Serif" w:hAnsi="Liberation Serif" w:cs="Arial"/>
          <w:lang w:eastAsia="zh-CN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2. Планируемые результаты (</w:t>
      </w:r>
      <w:r w:rsidR="008417D6">
        <w:rPr>
          <w:rFonts w:ascii="Times New Roman" w:hAnsi="Times New Roman" w:cs="Times New Roman"/>
          <w:b/>
          <w:bCs/>
          <w:lang w:eastAsia="ru-RU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bCs/>
          <w:lang w:eastAsia="ru-RU"/>
        </w:rPr>
        <w:t>)</w:t>
      </w:r>
    </w:p>
    <w:p w:rsidR="008417D6" w:rsidRDefault="008417D6" w:rsidP="008417D6">
      <w:pPr>
        <w:jc w:val="both"/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В результате изучения информатики и информационных технологий на профильном уровне ученик должен:</w:t>
      </w:r>
    </w:p>
    <w:p w:rsidR="008417D6" w:rsidRDefault="008417D6" w:rsidP="008417D6">
      <w:pPr>
        <w:jc w:val="both"/>
      </w:pPr>
      <w:r>
        <w:rPr>
          <w:rFonts w:ascii="Times New Roman" w:hAnsi="Times New Roman" w:cs="Times New Roman"/>
          <w:b/>
          <w:bCs/>
          <w:lang w:eastAsia="ru-RU"/>
        </w:rPr>
        <w:t>знать: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логическую символику</w:t>
      </w:r>
      <w:proofErr w:type="gramStart"/>
      <w:r>
        <w:rPr>
          <w:rFonts w:ascii="Times New Roman" w:hAnsi="Times New Roman" w:cs="Times New Roman"/>
          <w:lang w:eastAsia="ru-RU"/>
        </w:rPr>
        <w:t>;.</w:t>
      </w:r>
      <w:proofErr w:type="gramEnd"/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основные конструкции языка программирования;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общую структуру деятельности по созданию компьютерных моделей;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базовые принципы организации и функционирования компьютерных сетей;</w:t>
      </w:r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нормы информационной этики и права, информационной безопасности, принципы обеспечения информационной безопасности</w:t>
      </w:r>
      <w:proofErr w:type="gramStart"/>
      <w:r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8417D6" w:rsidRDefault="008417D6" w:rsidP="008417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способы и средства обеспечения надежного функционирования средств ИКТ;</w:t>
      </w:r>
    </w:p>
    <w:p w:rsidR="008417D6" w:rsidRDefault="008417D6" w:rsidP="008417D6">
      <w:pPr>
        <w:jc w:val="both"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уметь: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проводить статистическую обработку данных с помощью компьютера;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интерпретировать результаты, получаемые в ходе моделирования реальных процессов;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8417D6" w:rsidRDefault="008417D6" w:rsidP="008417D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8417D6" w:rsidRDefault="008417D6" w:rsidP="008417D6">
      <w:pPr>
        <w:jc w:val="both"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>для</w:t>
      </w:r>
      <w:proofErr w:type="gramEnd"/>
      <w:r>
        <w:rPr>
          <w:rFonts w:ascii="Times New Roman" w:hAnsi="Times New Roman" w:cs="Times New Roman"/>
          <w:b/>
          <w:bCs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417D6" w:rsidRDefault="008417D6" w:rsidP="008417D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8417D6" w:rsidRDefault="008417D6" w:rsidP="008417D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lastRenderedPageBreak/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>
        <w:rPr>
          <w:rFonts w:ascii="Times New Roman" w:hAnsi="Times New Roman" w:cs="Times New Roman"/>
          <w:lang w:eastAsia="ru-RU"/>
        </w:rPr>
        <w:t>медиатек</w:t>
      </w:r>
      <w:proofErr w:type="spellEnd"/>
      <w:r>
        <w:rPr>
          <w:rFonts w:ascii="Times New Roman" w:hAnsi="Times New Roman" w:cs="Times New Roman"/>
          <w:lang w:eastAsia="ru-RU"/>
        </w:rPr>
        <w:t xml:space="preserve">; </w:t>
      </w:r>
    </w:p>
    <w:p w:rsidR="008417D6" w:rsidRDefault="008417D6" w:rsidP="008417D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подготовки и проведения выступления, участия в коллективном обсуждении, фиксации его хода и результатов;</w:t>
      </w:r>
    </w:p>
    <w:p w:rsidR="008417D6" w:rsidRDefault="008417D6" w:rsidP="008417D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8417D6" w:rsidRDefault="008417D6" w:rsidP="008417D6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соблюдения требований информационной безопасности, информационной этики и права.</w:t>
      </w:r>
    </w:p>
    <w:p w:rsidR="008417D6" w:rsidRDefault="008417D6" w:rsidP="001B237F">
      <w:pPr>
        <w:jc w:val="both"/>
        <w:rPr>
          <w:rFonts w:ascii="Times New Roman" w:hAnsi="Times New Roman" w:cs="Times New Roman"/>
          <w:lang w:eastAsia="zh-CN"/>
        </w:rPr>
      </w:pPr>
    </w:p>
    <w:p w:rsidR="008417D6" w:rsidRDefault="001B237F" w:rsidP="008417D6">
      <w:pPr>
        <w:ind w:right="174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Темати</w:t>
      </w:r>
      <w:r w:rsidR="0084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ческий план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указанием количества часов,  отводимых на освоение </w:t>
      </w:r>
      <w:r w:rsidR="0084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417D6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841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17D6">
        <w:rPr>
          <w:rFonts w:ascii="Times New Roman" w:eastAsia="Times New Roman" w:hAnsi="Times New Roman" w:cs="Times New Roman"/>
          <w:b/>
          <w:bCs/>
          <w:lang w:eastAsia="ru-RU"/>
        </w:rPr>
        <w:t>10 класс (профильный)</w:t>
      </w: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6006"/>
        <w:gridCol w:w="1373"/>
        <w:gridCol w:w="1629"/>
      </w:tblGrid>
      <w:tr w:rsidR="008417D6" w:rsidTr="008417D6">
        <w:trPr>
          <w:trHeight w:val="600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8417D6" w:rsidTr="008417D6">
        <w:trPr>
          <w:trHeight w:val="3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Архитектура компьютера и защита информации 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417D6" w:rsidTr="008417D6">
        <w:trPr>
          <w:trHeight w:val="3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Информация. Системы счисления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417D6" w:rsidTr="008417D6">
        <w:trPr>
          <w:trHeight w:val="3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Основы логики и логические основы компьютера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417D6" w:rsidTr="008417D6">
        <w:trPr>
          <w:trHeight w:val="6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Алгоритмизация и объектно-ориентированное программирование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8417D6" w:rsidTr="008417D6">
        <w:trPr>
          <w:trHeight w:val="3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417D6" w:rsidRDefault="008417D6" w:rsidP="001B237F">
      <w:pPr>
        <w:rPr>
          <w:rFonts w:ascii="Times New Roman" w:hAnsi="Times New Roman" w:cs="Times New Roman"/>
          <w:b/>
        </w:rPr>
      </w:pPr>
    </w:p>
    <w:p w:rsidR="008417D6" w:rsidRDefault="001B237F" w:rsidP="008417D6">
      <w:pPr>
        <w:ind w:left="36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="008417D6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8417D6" w:rsidRPr="001B237F" w:rsidRDefault="008417D6" w:rsidP="001B237F">
      <w:pPr>
        <w:ind w:left="360"/>
        <w:jc w:val="center"/>
      </w:pPr>
      <w:r>
        <w:rPr>
          <w:rFonts w:ascii="Times New Roman" w:hAnsi="Times New Roman" w:cs="Times New Roman"/>
          <w:b/>
        </w:rPr>
        <w:t>10 класс (профильный)</w:t>
      </w:r>
    </w:p>
    <w:tbl>
      <w:tblPr>
        <w:tblW w:w="0" w:type="auto"/>
        <w:tblInd w:w="9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5406"/>
        <w:gridCol w:w="1335"/>
        <w:gridCol w:w="1290"/>
      </w:tblGrid>
      <w:tr w:rsidR="008417D6" w:rsidRPr="001B237F" w:rsidTr="008417D6">
        <w:trPr>
          <w:trHeight w:val="330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№</w:t>
            </w:r>
            <w:r w:rsidRPr="001B237F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1B237F">
              <w:rPr>
                <w:rFonts w:ascii="Times New Roman" w:hAnsi="Times New Roman" w:cs="Times New Roman"/>
              </w:rPr>
              <w:t>п</w:t>
            </w:r>
            <w:proofErr w:type="gramEnd"/>
            <w:r w:rsidRPr="001B23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Название темы и урока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Кол-во /роков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Дата</w:t>
            </w: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1.1. Магистрально-модульный принцип  построения компьютера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1.2 Процессор.  Оперативная память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1.3 Магнитная память.  Оптическая память. Флэш-память.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1.4. Файл и файловые системы. Логическая структура носителя информации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9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1.4.3. Иерархическая файловая система. Практическая работа 1.1. Создание логического диска и его форматирование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1.5.1. Назначение и состав операционной системы. Практическая работа 1.2. Запись CD или DVD диска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1.5.2. Загрузка операционной системы. Практическая работа 1.3. Установка параметров BIOS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1.3. Установка параметров BIOS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1.6. Вредоносные программы и антивирусные программы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1.6.6. Спам и защита от </w:t>
            </w:r>
            <w:proofErr w:type="spellStart"/>
            <w:r w:rsidRPr="001B237F">
              <w:rPr>
                <w:rFonts w:ascii="Times New Roman" w:hAnsi="Times New Roman" w:cs="Times New Roman"/>
              </w:rPr>
              <w:t>него</w:t>
            </w:r>
            <w:proofErr w:type="gramStart"/>
            <w:r w:rsidRPr="001B237F">
              <w:rPr>
                <w:rFonts w:ascii="Times New Roman" w:hAnsi="Times New Roman" w:cs="Times New Roman"/>
              </w:rPr>
              <w:t>.П</w:t>
            </w:r>
            <w:proofErr w:type="gramEnd"/>
            <w:r w:rsidRPr="001B237F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1B237F">
              <w:rPr>
                <w:rFonts w:ascii="Times New Roman" w:hAnsi="Times New Roman" w:cs="Times New Roman"/>
              </w:rPr>
              <w:t xml:space="preserve"> работа 1.4. Защита информации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2.1. Понятие «информация» в науках о неживой и живой природе, обществе и технике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2.2. Количество информации  как мера уменьшения неопределенности знаний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2.3. Алфавитный подход к определению количества информации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2.4. Формула Шеннона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9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2.5. Кодирование текстовой, графической и звуковой информации Практическая работа 2.1. Кодирование текстовой, графической и звуковой информации.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2.6. Хранение информации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2.7. Непозиционные системы счисления</w:t>
            </w:r>
            <w:proofErr w:type="gramStart"/>
            <w:r w:rsidRPr="001B237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237F">
              <w:rPr>
                <w:rFonts w:ascii="Times New Roman" w:hAnsi="Times New Roman" w:cs="Times New Roman"/>
              </w:rPr>
              <w:t xml:space="preserve"> Позиционные системы счисления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2.8.1. Перевод целых чисел из десятичной системы в </w:t>
            </w:r>
            <w:proofErr w:type="gramStart"/>
            <w:r w:rsidRPr="001B237F">
              <w:rPr>
                <w:rFonts w:ascii="Times New Roman" w:hAnsi="Times New Roman" w:cs="Times New Roman"/>
              </w:rPr>
              <w:t>двоичную</w:t>
            </w:r>
            <w:proofErr w:type="gramEnd"/>
            <w:r w:rsidRPr="001B237F">
              <w:rPr>
                <w:rFonts w:ascii="Times New Roman" w:hAnsi="Times New Roman" w:cs="Times New Roman"/>
              </w:rPr>
              <w:t xml:space="preserve">, восьмеричную и шестнадцатеричную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2.8.2. Перевод дробей из десятичной системы в </w:t>
            </w:r>
            <w:proofErr w:type="gramStart"/>
            <w:r w:rsidRPr="001B237F">
              <w:rPr>
                <w:rFonts w:ascii="Times New Roman" w:hAnsi="Times New Roman" w:cs="Times New Roman"/>
              </w:rPr>
              <w:t>двоичную</w:t>
            </w:r>
            <w:proofErr w:type="gramEnd"/>
            <w:r w:rsidRPr="001B237F">
              <w:rPr>
                <w:rFonts w:ascii="Times New Roman" w:hAnsi="Times New Roman" w:cs="Times New Roman"/>
              </w:rPr>
              <w:t xml:space="preserve">, восьмеричную и шестнадцатеричную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2.8.3. Перевод чисел из двоичной системы счисления в </w:t>
            </w:r>
            <w:proofErr w:type="gramStart"/>
            <w:r w:rsidRPr="001B237F">
              <w:rPr>
                <w:rFonts w:ascii="Times New Roman" w:hAnsi="Times New Roman" w:cs="Times New Roman"/>
              </w:rPr>
              <w:t>восьмеричную</w:t>
            </w:r>
            <w:proofErr w:type="gramEnd"/>
            <w:r w:rsidRPr="001B237F">
              <w:rPr>
                <w:rFonts w:ascii="Times New Roman" w:hAnsi="Times New Roman" w:cs="Times New Roman"/>
              </w:rPr>
              <w:t xml:space="preserve"> и шестнадцатеричную и обратно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2.9. Арифметические операции в позиционных системах счисления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2.10.1. Представление чисел в формате с фиксированной запятой. Практическая работа 2.2. Системы счисления.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3.1. Формы мышления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 Алгебра логики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9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3.2.1. Логическое умножение, сложение и отрицание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3.2.2. Логические выражения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3.2.3. Логические функции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3.2.4. Логические законы и правила преобразования логических выражений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3.2.5. Решение логических задач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3.1. Равносильность логических выражений.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3.3. Логические основы устройства компьютера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3.3.1. Базовые логические элементы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3.3.2. Сумматор двоичных чисел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3.3.3. Триггер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 Алгоритм и кодирование основных алгоритмических структур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4.2. История развития языков программирования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4.3. Введение в объектно-ориентированное визуальное программирование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4.3.1. Объекты: свойства и методы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4.3.2. События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4.3.3. Проекты и приложения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4.4. Система объектно-ориентированного программирования </w:t>
            </w:r>
            <w:proofErr w:type="spellStart"/>
            <w:r w:rsidRPr="001B237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B2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37F">
              <w:rPr>
                <w:rFonts w:ascii="Times New Roman" w:hAnsi="Times New Roman" w:cs="Times New Roman"/>
              </w:rPr>
              <w:t>Visual</w:t>
            </w:r>
            <w:proofErr w:type="spellEnd"/>
            <w:r w:rsidRPr="001B237F">
              <w:rPr>
                <w:rFonts w:ascii="Times New Roman" w:hAnsi="Times New Roman" w:cs="Times New Roman"/>
              </w:rPr>
              <w:t xml:space="preserve"> Studio.NET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4.6. Переменные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4.7. Графический интерфейс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4.8. Пространство имен.NET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4.9. Процедуры и функции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4.10. Итерация и рекурсия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4.11. Делегаты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4.12. Алгоритмы перевода чисел и их кодирование на языках объектно-ориентированного программирования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15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4.12.1. Алгоритм перевода целых чисел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4.12.2. Алгоритм перевода дробных чисел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4.13. Графика в объектно-ориентированных языках программирования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4.13.1. Графика в языках программирования </w:t>
            </w:r>
            <w:proofErr w:type="spellStart"/>
            <w:r w:rsidRPr="001B237F">
              <w:rPr>
                <w:rFonts w:ascii="Times New Roman" w:hAnsi="Times New Roman" w:cs="Times New Roman"/>
              </w:rPr>
              <w:t>Visual</w:t>
            </w:r>
            <w:proofErr w:type="spellEnd"/>
            <w:r w:rsidRPr="001B237F">
              <w:rPr>
                <w:rFonts w:ascii="Times New Roman" w:hAnsi="Times New Roman" w:cs="Times New Roman"/>
              </w:rPr>
              <w:t xml:space="preserve"> Basic.NET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3.13.3. Компьютерная и математическая системы координат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4.13.4. Анимация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4.14. Модульный принцип построения решений и проектов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285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4.15. Чтение и запись данных в файлы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4.16. Массивы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4.1. Проект «Визуализация сортировки числового массива».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4.2. Проект «Тест».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4.3. Проект «Шифровка и дешифровка».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6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Практическая работа 4.3. Проект «Шифровка и дешифровка».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417D6" w:rsidRPr="001B237F" w:rsidTr="008417D6">
        <w:trPr>
          <w:trHeight w:val="300"/>
        </w:trPr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 xml:space="preserve">Повторение, подготовка к ЕГЭ 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B2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7D6" w:rsidRPr="001B237F" w:rsidRDefault="008417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417D6" w:rsidRDefault="008417D6" w:rsidP="001B237F">
      <w:pPr>
        <w:tabs>
          <w:tab w:val="left" w:pos="6675"/>
        </w:tabs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Times New Roman" w:hAnsi="Times New Roman" w:cs="Times New Roman"/>
          <w:b/>
        </w:rPr>
        <w:t>ИСПОЛЬЗУЕМЫЕ СРЕДСТВА ОБУЧЕНИЯ</w:t>
      </w:r>
    </w:p>
    <w:p w:rsidR="008417D6" w:rsidRDefault="008417D6" w:rsidP="008417D6">
      <w:pPr>
        <w:ind w:firstLine="426"/>
        <w:jc w:val="both"/>
      </w:pPr>
      <w:r>
        <w:rPr>
          <w:rFonts w:ascii="Times New Roman" w:hAnsi="Times New Roman" w:cs="Times New Roman"/>
          <w:b/>
          <w:lang w:eastAsia="ru-RU"/>
        </w:rPr>
        <w:t>Учебно-методический комплект:</w:t>
      </w:r>
    </w:p>
    <w:p w:rsidR="008417D6" w:rsidRDefault="008417D6" w:rsidP="008417D6">
      <w:pPr>
        <w:numPr>
          <w:ilvl w:val="0"/>
          <w:numId w:val="6"/>
        </w:numPr>
        <w:suppressAutoHyphens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Информатика и ИКТ: Учебник для 10 класса. – М.: БИНОМ. Лаборатория знаний, 2008-2010.</w:t>
      </w:r>
    </w:p>
    <w:p w:rsidR="008417D6" w:rsidRDefault="008417D6" w:rsidP="008417D6">
      <w:pPr>
        <w:numPr>
          <w:ilvl w:val="0"/>
          <w:numId w:val="6"/>
        </w:numPr>
        <w:suppressAutoHyphens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Лаборатория  знаний, 2006.</w:t>
      </w:r>
    </w:p>
    <w:p w:rsidR="008417D6" w:rsidRDefault="008417D6" w:rsidP="008417D6">
      <w:pPr>
        <w:numPr>
          <w:ilvl w:val="0"/>
          <w:numId w:val="6"/>
        </w:numPr>
        <w:suppressAutoHyphens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Методическое </w:t>
      </w:r>
      <w:proofErr w:type="spellStart"/>
      <w:r>
        <w:rPr>
          <w:rFonts w:ascii="Times New Roman" w:hAnsi="Times New Roman" w:cs="Times New Roman"/>
        </w:rPr>
        <w:t>пособие</w:t>
      </w:r>
      <w:proofErr w:type="gramStart"/>
      <w:r>
        <w:rPr>
          <w:rFonts w:ascii="Times New Roman" w:hAnsi="Times New Roman" w:cs="Times New Roman"/>
        </w:rPr>
        <w:t>«И</w:t>
      </w:r>
      <w:proofErr w:type="gramEnd"/>
      <w:r>
        <w:rPr>
          <w:rFonts w:ascii="Times New Roman" w:hAnsi="Times New Roman" w:cs="Times New Roman"/>
        </w:rPr>
        <w:t>нформатика</w:t>
      </w:r>
      <w:proofErr w:type="spellEnd"/>
      <w:r>
        <w:rPr>
          <w:rFonts w:ascii="Times New Roman" w:hAnsi="Times New Roman" w:cs="Times New Roman"/>
        </w:rPr>
        <w:t xml:space="preserve"> и ИКТ» в основной и старшей школе (8-11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.).- М.: БИНОМ Лаборатория  знаний, 2010.</w:t>
      </w:r>
    </w:p>
    <w:p w:rsidR="008417D6" w:rsidRDefault="008417D6" w:rsidP="008417D6">
      <w:pPr>
        <w:ind w:firstLine="426"/>
      </w:pPr>
      <w:r>
        <w:rPr>
          <w:rFonts w:ascii="Times New Roman" w:hAnsi="Times New Roman" w:cs="Times New Roman"/>
          <w:b/>
        </w:rPr>
        <w:t>Цифровые образовательные ресурсы:</w:t>
      </w:r>
    </w:p>
    <w:p w:rsidR="008417D6" w:rsidRDefault="008417D6" w:rsidP="008417D6">
      <w:pPr>
        <w:ind w:firstLine="567"/>
        <w:jc w:val="both"/>
      </w:pPr>
      <w:proofErr w:type="spellStart"/>
      <w:r>
        <w:rPr>
          <w:rFonts w:ascii="Times New Roman" w:hAnsi="Times New Roman" w:cs="Times New Roman"/>
        </w:rPr>
        <w:lastRenderedPageBreak/>
        <w:t>Угринович</w:t>
      </w:r>
      <w:proofErr w:type="spellEnd"/>
      <w:r>
        <w:rPr>
          <w:rFonts w:ascii="Times New Roman" w:hAnsi="Times New Roman" w:cs="Times New Roman"/>
        </w:rPr>
        <w:t xml:space="preserve"> Н.Д. Компьютерный практикум  на CD-ROM. – </w:t>
      </w:r>
      <w:proofErr w:type="gramStart"/>
      <w:r>
        <w:rPr>
          <w:rFonts w:ascii="Times New Roman" w:hAnsi="Times New Roman" w:cs="Times New Roman"/>
        </w:rPr>
        <w:t xml:space="preserve">М.: БИНОМ Лаборатория  </w:t>
      </w:r>
      <w:r>
        <w:rPr>
          <w:rFonts w:ascii="Times New Roman" w:hAnsi="Times New Roman" w:cs="Times New Roman"/>
          <w:color w:val="000000"/>
        </w:rPr>
        <w:t>ИКТ 2004 г., примерной программы среднего (полного) общего образования по информатике и ИКТ на профильном уровне (Программы для общеобразовательных учреждений:</w:t>
      </w:r>
      <w:proofErr w:type="gramEnd"/>
      <w:r>
        <w:rPr>
          <w:rFonts w:ascii="Times New Roman" w:hAnsi="Times New Roman" w:cs="Times New Roman"/>
          <w:color w:val="000000"/>
        </w:rPr>
        <w:t xml:space="preserve"> Информатика. 2-11 классы / Составитель М.Н. Бородин. – М.:БИНОМ. Лаборатория знаний, 2009), методических рекомендаций к разработке календарно-тематического планирования по УМК </w:t>
      </w:r>
      <w:proofErr w:type="spellStart"/>
      <w:r>
        <w:rPr>
          <w:rFonts w:ascii="Times New Roman" w:hAnsi="Times New Roman" w:cs="Times New Roman"/>
          <w:color w:val="000000"/>
        </w:rPr>
        <w:t>Угриновича</w:t>
      </w:r>
      <w:proofErr w:type="spellEnd"/>
      <w:r>
        <w:rPr>
          <w:rFonts w:ascii="Times New Roman" w:hAnsi="Times New Roman" w:cs="Times New Roman"/>
          <w:color w:val="000000"/>
        </w:rPr>
        <w:t xml:space="preserve"> Н.Д. (</w:t>
      </w:r>
      <w:proofErr w:type="spellStart"/>
      <w:r>
        <w:rPr>
          <w:rFonts w:ascii="Times New Roman" w:hAnsi="Times New Roman" w:cs="Times New Roman"/>
          <w:color w:val="000000"/>
        </w:rPr>
        <w:t>Угринович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Н.Д. Преподавание курса «Информатика и ИКТ» в основной и старшей школе. 8-11 классы: методическое пособие. – М.:БИНОМ. </w:t>
      </w:r>
      <w:proofErr w:type="gramStart"/>
      <w:r>
        <w:rPr>
          <w:rFonts w:ascii="Times New Roman" w:hAnsi="Times New Roman" w:cs="Times New Roman"/>
          <w:color w:val="000000"/>
        </w:rPr>
        <w:t>Лаборатория знаний, 2008).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Программа составлена на основе авторской программы профильного  курса «Информатика и ИКТ» на профильном уровне в старшей школе Н.Д. </w:t>
      </w:r>
      <w:proofErr w:type="spellStart"/>
      <w:r>
        <w:rPr>
          <w:rFonts w:ascii="Times New Roman" w:hAnsi="Times New Roman" w:cs="Times New Roman"/>
        </w:rPr>
        <w:t>Угриновича</w:t>
      </w:r>
      <w:proofErr w:type="spellEnd"/>
      <w:r>
        <w:rPr>
          <w:rFonts w:ascii="Times New Roman" w:hAnsi="Times New Roman" w:cs="Times New Roman"/>
        </w:rPr>
        <w:t>.</w:t>
      </w:r>
    </w:p>
    <w:p w:rsidR="008417D6" w:rsidRDefault="008417D6" w:rsidP="008417D6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8417D6" w:rsidRPr="001B237F" w:rsidRDefault="008417D6" w:rsidP="001B237F">
      <w:pPr>
        <w:rPr>
          <w:rFonts w:ascii="Liberation Serif" w:hAnsi="Liberation Serif" w:cs="Arial"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ind w:left="360"/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Default="008417D6" w:rsidP="008417D6">
      <w:pPr>
        <w:jc w:val="center"/>
        <w:rPr>
          <w:rFonts w:ascii="Times New Roman" w:hAnsi="Times New Roman" w:cs="Times New Roman"/>
          <w:b/>
        </w:rPr>
      </w:pPr>
    </w:p>
    <w:p w:rsidR="008417D6" w:rsidRPr="008417D6" w:rsidRDefault="008417D6" w:rsidP="001B237F">
      <w:pPr>
        <w:rPr>
          <w:color w:val="000000"/>
          <w:sz w:val="27"/>
          <w:szCs w:val="27"/>
        </w:rPr>
      </w:pPr>
    </w:p>
    <w:sectPr w:rsidR="008417D6" w:rsidRPr="008417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BC" w:rsidRDefault="00C927BC" w:rsidP="001B237F">
      <w:pPr>
        <w:spacing w:after="0" w:line="240" w:lineRule="auto"/>
      </w:pPr>
      <w:r>
        <w:separator/>
      </w:r>
    </w:p>
  </w:endnote>
  <w:endnote w:type="continuationSeparator" w:id="0">
    <w:p w:rsidR="00C927BC" w:rsidRDefault="00C927BC" w:rsidP="001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57346"/>
      <w:docPartObj>
        <w:docPartGallery w:val="Page Numbers (Bottom of Page)"/>
        <w:docPartUnique/>
      </w:docPartObj>
    </w:sdtPr>
    <w:sdtEndPr/>
    <w:sdtContent>
      <w:p w:rsidR="001B237F" w:rsidRDefault="001B23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78">
          <w:rPr>
            <w:noProof/>
          </w:rPr>
          <w:t>8</w:t>
        </w:r>
        <w:r>
          <w:fldChar w:fldCharType="end"/>
        </w:r>
      </w:p>
    </w:sdtContent>
  </w:sdt>
  <w:p w:rsidR="001B237F" w:rsidRDefault="001B2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BC" w:rsidRDefault="00C927BC" w:rsidP="001B237F">
      <w:pPr>
        <w:spacing w:after="0" w:line="240" w:lineRule="auto"/>
      </w:pPr>
      <w:r>
        <w:separator/>
      </w:r>
    </w:p>
  </w:footnote>
  <w:footnote w:type="continuationSeparator" w:id="0">
    <w:p w:rsidR="00C927BC" w:rsidRDefault="00C927BC" w:rsidP="001B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D"/>
    <w:rsid w:val="001B237F"/>
    <w:rsid w:val="00333C8A"/>
    <w:rsid w:val="008417D6"/>
    <w:rsid w:val="008F6D64"/>
    <w:rsid w:val="00C64BED"/>
    <w:rsid w:val="00C927BC"/>
    <w:rsid w:val="00D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37F"/>
  </w:style>
  <w:style w:type="paragraph" w:styleId="a6">
    <w:name w:val="footer"/>
    <w:basedOn w:val="a"/>
    <w:link w:val="a7"/>
    <w:uiPriority w:val="99"/>
    <w:unhideWhenUsed/>
    <w:rsid w:val="001B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37F"/>
  </w:style>
  <w:style w:type="paragraph" w:styleId="a6">
    <w:name w:val="footer"/>
    <w:basedOn w:val="a"/>
    <w:link w:val="a7"/>
    <w:uiPriority w:val="99"/>
    <w:unhideWhenUsed/>
    <w:rsid w:val="001B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2017-08-14T07:02:00Z</dcterms:created>
  <dcterms:modified xsi:type="dcterms:W3CDTF">2017-08-14T10:12:00Z</dcterms:modified>
</cp:coreProperties>
</file>