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1E" w:rsidRPr="00C9181E" w:rsidRDefault="00C9181E" w:rsidP="00C9181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b/>
          <w:bCs/>
          <w:color w:val="FF0000"/>
          <w:sz w:val="40"/>
          <w:szCs w:val="40"/>
        </w:rPr>
      </w:pPr>
      <w:r w:rsidRPr="00C9181E">
        <w:rPr>
          <w:rFonts w:ascii="Verdana" w:eastAsia="Times New Roman" w:hAnsi="Verdana" w:cs="Times New Roman"/>
          <w:b/>
          <w:bCs/>
          <w:color w:val="FF0000"/>
          <w:sz w:val="40"/>
          <w:szCs w:val="40"/>
        </w:rPr>
        <w:t>ИТОГОВОЕ СОЧИНЕНИЕ</w:t>
      </w:r>
    </w:p>
    <w:p w:rsidR="00C9181E" w:rsidRDefault="00C9181E" w:rsidP="00C9181E">
      <w:pPr>
        <w:shd w:val="clear" w:color="auto" w:fill="FFFFFF"/>
        <w:spacing w:after="0" w:line="360" w:lineRule="auto"/>
        <w:ind w:left="-567" w:firstLine="1275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Даты проведения итогового сочинения (изложения) в 2020-2021 учебном году:</w:t>
      </w:r>
    </w:p>
    <w:p w:rsidR="00C9181E" w:rsidRDefault="00C9181E" w:rsidP="00C918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32"/>
          <w:szCs w:val="32"/>
        </w:rPr>
        <w:t>2 декабря 2020 года;</w:t>
      </w:r>
    </w:p>
    <w:p w:rsidR="00C9181E" w:rsidRDefault="00C9181E" w:rsidP="00C918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32"/>
          <w:szCs w:val="32"/>
        </w:rPr>
        <w:t>3 февраля 2021 года;</w:t>
      </w:r>
    </w:p>
    <w:p w:rsidR="00C9181E" w:rsidRDefault="00C9181E" w:rsidP="00C918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32"/>
          <w:szCs w:val="32"/>
        </w:rPr>
        <w:t>Первая нерабочая среда мая 2021 года.</w:t>
      </w:r>
    </w:p>
    <w:p w:rsidR="00C9181E" w:rsidRDefault="00C9181E" w:rsidP="00C9181E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C9181E" w:rsidRPr="00C9181E" w:rsidRDefault="00C9181E" w:rsidP="00C9181E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b/>
          <w:sz w:val="32"/>
          <w:szCs w:val="32"/>
        </w:rPr>
      </w:pPr>
      <w:r w:rsidRPr="00C9181E">
        <w:rPr>
          <w:rFonts w:ascii="Arial" w:eastAsia="Times New Roman" w:hAnsi="Arial" w:cs="Arial"/>
          <w:b/>
          <w:color w:val="FF0000"/>
          <w:sz w:val="32"/>
          <w:szCs w:val="32"/>
        </w:rPr>
        <w:t>5</w:t>
      </w:r>
      <w:r w:rsidRPr="00C9181E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направлений тем итогового сочинения на 2020/21 </w:t>
      </w:r>
      <w:proofErr w:type="spellStart"/>
      <w:r w:rsidRPr="00C9181E">
        <w:rPr>
          <w:rFonts w:ascii="Arial" w:eastAsia="Times New Roman" w:hAnsi="Arial" w:cs="Arial"/>
          <w:b/>
          <w:bCs/>
          <w:color w:val="FF0000"/>
          <w:sz w:val="32"/>
          <w:szCs w:val="32"/>
        </w:rPr>
        <w:t>уч</w:t>
      </w:r>
      <w:proofErr w:type="spellEnd"/>
      <w:r w:rsidRPr="00C9181E">
        <w:rPr>
          <w:rFonts w:ascii="Arial" w:eastAsia="Times New Roman" w:hAnsi="Arial" w:cs="Arial"/>
          <w:b/>
          <w:bCs/>
          <w:color w:val="FF0000"/>
          <w:sz w:val="32"/>
          <w:szCs w:val="32"/>
        </w:rPr>
        <w:t>. год</w:t>
      </w:r>
      <w:r w:rsidRPr="00C9181E">
        <w:rPr>
          <w:rFonts w:ascii="Arial" w:eastAsia="Times New Roman" w:hAnsi="Arial" w:cs="Arial"/>
          <w:b/>
          <w:bCs/>
          <w:sz w:val="32"/>
          <w:szCs w:val="32"/>
        </w:rPr>
        <w:t>:</w:t>
      </w:r>
    </w:p>
    <w:p w:rsidR="00C9181E" w:rsidRDefault="00C9181E" w:rsidP="00C9181E">
      <w:pPr>
        <w:pStyle w:val="Default"/>
      </w:pPr>
    </w:p>
    <w:p w:rsidR="00C9181E" w:rsidRPr="00C9181E" w:rsidRDefault="00C9181E" w:rsidP="00C918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t xml:space="preserve"> </w:t>
      </w:r>
      <w:r w:rsidRPr="00C9181E">
        <w:rPr>
          <w:b/>
          <w:bCs/>
          <w:sz w:val="32"/>
          <w:szCs w:val="32"/>
        </w:rPr>
        <w:t xml:space="preserve">Забвению не подлежит </w:t>
      </w:r>
    </w:p>
    <w:p w:rsidR="00C9181E" w:rsidRPr="00C9181E" w:rsidRDefault="00C9181E" w:rsidP="00C9181E">
      <w:pPr>
        <w:pStyle w:val="Default"/>
        <w:rPr>
          <w:sz w:val="32"/>
          <w:szCs w:val="32"/>
        </w:rPr>
      </w:pPr>
    </w:p>
    <w:p w:rsidR="00C9181E" w:rsidRPr="00C9181E" w:rsidRDefault="00C9181E" w:rsidP="00C918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C9181E">
        <w:rPr>
          <w:sz w:val="32"/>
          <w:szCs w:val="32"/>
        </w:rPr>
        <w:t xml:space="preserve"> </w:t>
      </w:r>
      <w:r w:rsidRPr="00C9181E">
        <w:rPr>
          <w:b/>
          <w:bCs/>
          <w:sz w:val="32"/>
          <w:szCs w:val="32"/>
        </w:rPr>
        <w:t xml:space="preserve">Я и другие </w:t>
      </w:r>
    </w:p>
    <w:p w:rsidR="00C9181E" w:rsidRPr="00C9181E" w:rsidRDefault="00C9181E" w:rsidP="00C9181E">
      <w:pPr>
        <w:pStyle w:val="Default"/>
        <w:rPr>
          <w:sz w:val="32"/>
          <w:szCs w:val="32"/>
        </w:rPr>
      </w:pPr>
    </w:p>
    <w:p w:rsidR="00C9181E" w:rsidRPr="00C9181E" w:rsidRDefault="00C9181E" w:rsidP="00C918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C9181E">
        <w:rPr>
          <w:sz w:val="32"/>
          <w:szCs w:val="32"/>
        </w:rPr>
        <w:t xml:space="preserve"> </w:t>
      </w:r>
      <w:r w:rsidRPr="00C9181E">
        <w:rPr>
          <w:b/>
          <w:bCs/>
          <w:sz w:val="32"/>
          <w:szCs w:val="32"/>
        </w:rPr>
        <w:t xml:space="preserve">Время перемен </w:t>
      </w:r>
    </w:p>
    <w:p w:rsidR="00C9181E" w:rsidRPr="00C9181E" w:rsidRDefault="00C9181E" w:rsidP="00C9181E">
      <w:pPr>
        <w:pStyle w:val="Default"/>
        <w:rPr>
          <w:sz w:val="32"/>
          <w:szCs w:val="32"/>
        </w:rPr>
      </w:pPr>
    </w:p>
    <w:p w:rsidR="00C9181E" w:rsidRPr="00C9181E" w:rsidRDefault="00C9181E" w:rsidP="00C918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C9181E">
        <w:rPr>
          <w:sz w:val="32"/>
          <w:szCs w:val="32"/>
        </w:rPr>
        <w:t xml:space="preserve"> </w:t>
      </w:r>
      <w:r w:rsidRPr="00C9181E">
        <w:rPr>
          <w:b/>
          <w:bCs/>
          <w:sz w:val="32"/>
          <w:szCs w:val="32"/>
        </w:rPr>
        <w:t xml:space="preserve">Разговор с собой </w:t>
      </w:r>
    </w:p>
    <w:p w:rsidR="00C9181E" w:rsidRPr="00C9181E" w:rsidRDefault="00C9181E" w:rsidP="00C9181E">
      <w:pPr>
        <w:pStyle w:val="Default"/>
        <w:rPr>
          <w:sz w:val="32"/>
          <w:szCs w:val="32"/>
        </w:rPr>
      </w:pPr>
    </w:p>
    <w:p w:rsidR="00C9181E" w:rsidRPr="00C9181E" w:rsidRDefault="00C9181E" w:rsidP="00C9181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b/>
          <w:bCs/>
          <w:sz w:val="32"/>
          <w:szCs w:val="32"/>
        </w:rPr>
      </w:pPr>
      <w:r w:rsidRPr="00C9181E">
        <w:rPr>
          <w:b/>
          <w:bCs/>
          <w:sz w:val="32"/>
          <w:szCs w:val="32"/>
        </w:rPr>
        <w:t xml:space="preserve">Между прошлым и будущим: портрет моего поколения </w:t>
      </w:r>
    </w:p>
    <w:p w:rsidR="00C9181E" w:rsidRDefault="00C9181E" w:rsidP="00C9181E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C9181E" w:rsidRDefault="00C9181E" w:rsidP="00C9181E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C9181E" w:rsidRPr="00C9181E" w:rsidRDefault="00C9181E" w:rsidP="00C9181E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C9181E" w:rsidRPr="00C9181E" w:rsidRDefault="00C9181E" w:rsidP="00C9181E">
      <w:pPr>
        <w:shd w:val="clear" w:color="auto" w:fill="FFFFFF"/>
        <w:spacing w:after="0" w:line="360" w:lineRule="auto"/>
        <w:ind w:left="-567" w:firstLine="567"/>
        <w:jc w:val="both"/>
        <w:rPr>
          <w:rFonts w:ascii="Arial" w:eastAsia="Times New Roman" w:hAnsi="Arial" w:cs="Arial"/>
          <w:color w:val="3B3B3B"/>
          <w:sz w:val="28"/>
          <w:szCs w:val="28"/>
        </w:rPr>
      </w:pPr>
      <w:r w:rsidRPr="00C9181E">
        <w:rPr>
          <w:rFonts w:ascii="Arial" w:eastAsia="Times New Roman" w:hAnsi="Arial" w:cs="Arial"/>
          <w:color w:val="3B3B3B"/>
          <w:sz w:val="28"/>
          <w:szCs w:val="28"/>
        </w:rPr>
        <w:t xml:space="preserve">Как и в предыдущие годы, итоговое сочинение является </w:t>
      </w:r>
      <w:r w:rsidRPr="00C9181E">
        <w:rPr>
          <w:rFonts w:ascii="Arial" w:eastAsia="Times New Roman" w:hAnsi="Arial" w:cs="Arial"/>
          <w:b/>
          <w:color w:val="3B3B3B"/>
          <w:sz w:val="28"/>
          <w:szCs w:val="28"/>
        </w:rPr>
        <w:t>допуском выпускников к государственной итоговой аттестации.</w:t>
      </w:r>
      <w:r w:rsidRPr="00C9181E">
        <w:rPr>
          <w:rFonts w:ascii="Arial" w:eastAsia="Times New Roman" w:hAnsi="Arial" w:cs="Arial"/>
          <w:color w:val="3B3B3B"/>
          <w:sz w:val="28"/>
          <w:szCs w:val="28"/>
        </w:rPr>
        <w:t xml:space="preserve">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C9181E" w:rsidRDefault="00C9181E" w:rsidP="00C9181E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B3B3B"/>
          <w:sz w:val="24"/>
          <w:szCs w:val="24"/>
        </w:rPr>
      </w:pPr>
    </w:p>
    <w:p w:rsidR="00C9181E" w:rsidRDefault="00C9181E" w:rsidP="00C9181E">
      <w:p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F3E41" w:rsidRDefault="00C9181E"/>
    <w:sectPr w:rsidR="00AF3E41" w:rsidSect="0076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F3F"/>
    <w:multiLevelType w:val="multilevel"/>
    <w:tmpl w:val="3F2C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23381"/>
    <w:multiLevelType w:val="multilevel"/>
    <w:tmpl w:val="E75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B41AB"/>
    <w:multiLevelType w:val="hybridMultilevel"/>
    <w:tmpl w:val="1F1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747B9"/>
    <w:multiLevelType w:val="hybridMultilevel"/>
    <w:tmpl w:val="884C68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1E"/>
    <w:rsid w:val="00193279"/>
    <w:rsid w:val="00760933"/>
    <w:rsid w:val="008E4184"/>
    <w:rsid w:val="0099402C"/>
    <w:rsid w:val="00C9181E"/>
    <w:rsid w:val="00DB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1E"/>
    <w:pPr>
      <w:ind w:left="720"/>
      <w:contextualSpacing/>
    </w:pPr>
  </w:style>
  <w:style w:type="paragraph" w:customStyle="1" w:styleId="Default">
    <w:name w:val="Default"/>
    <w:rsid w:val="00C9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2020-11-06T08:25:00Z</dcterms:created>
  <dcterms:modified xsi:type="dcterms:W3CDTF">2020-11-06T08:32:00Z</dcterms:modified>
</cp:coreProperties>
</file>